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358" w:rsidRDefault="00A73358">
      <w:pPr>
        <w:spacing w:line="1" w:lineRule="exact"/>
      </w:pPr>
    </w:p>
    <w:p w:rsidR="00A73358" w:rsidRDefault="00000000">
      <w:pPr>
        <w:pStyle w:val="1"/>
        <w:framePr w:w="9154" w:h="14400" w:hRule="exact" w:wrap="none" w:vAnchor="page" w:hAnchor="page" w:x="1661" w:y="1113"/>
        <w:shd w:val="clear" w:color="auto" w:fill="auto"/>
        <w:spacing w:after="260"/>
        <w:ind w:firstLine="0"/>
        <w:jc w:val="center"/>
      </w:pPr>
      <w:r>
        <w:rPr>
          <w:b/>
          <w:bCs/>
        </w:rPr>
        <w:t>СОВЕТ ДЕПУТАТОВ</w:t>
      </w:r>
      <w:r>
        <w:rPr>
          <w:b/>
          <w:bCs/>
        </w:rPr>
        <w:br/>
        <w:t>МУНИЦИПАЛЬНОГО ОБРАЗОВАНИЯ</w:t>
      </w:r>
      <w:r>
        <w:rPr>
          <w:b/>
          <w:bCs/>
        </w:rPr>
        <w:br/>
        <w:t>ПАШОЗЕРСКОЕ СЕЛЬСКОЕ ПОСЕЛЕНИЕ</w:t>
      </w:r>
      <w:r>
        <w:rPr>
          <w:b/>
          <w:bCs/>
        </w:rPr>
        <w:br/>
        <w:t>ТИХВИНСКОГО МУНИЦИПАЛЬНОГО РАЙОНА</w:t>
      </w:r>
      <w:r>
        <w:rPr>
          <w:b/>
          <w:bCs/>
        </w:rPr>
        <w:br/>
        <w:t>ЛЕНИНГРАДСКОЙ ОБЛАСТИ</w:t>
      </w:r>
      <w:r>
        <w:rPr>
          <w:b/>
          <w:bCs/>
        </w:rPr>
        <w:br/>
        <w:t>(СОВЕТ ДЕПУТАТОВ ПАШОЗЕРСКОГО СЕЛЬКОГО ПОСЕЛЕНИЯ)</w:t>
      </w:r>
    </w:p>
    <w:p w:rsidR="00A73358" w:rsidRDefault="00000000">
      <w:pPr>
        <w:pStyle w:val="11"/>
        <w:framePr w:w="9154" w:h="14400" w:hRule="exact" w:wrap="none" w:vAnchor="page" w:hAnchor="page" w:x="1661" w:y="1113"/>
        <w:shd w:val="clear" w:color="auto" w:fill="auto"/>
      </w:pPr>
      <w:bookmarkStart w:id="0" w:name="bookmark0"/>
      <w:bookmarkStart w:id="1" w:name="bookmark1"/>
      <w:r>
        <w:t>РЕШЕНИЕ</w:t>
      </w:r>
      <w:bookmarkEnd w:id="0"/>
      <w:bookmarkEnd w:id="1"/>
    </w:p>
    <w:p w:rsidR="00A73358" w:rsidRDefault="00000000">
      <w:pPr>
        <w:pStyle w:val="1"/>
        <w:framePr w:w="9154" w:h="14400" w:hRule="exact" w:wrap="none" w:vAnchor="page" w:hAnchor="page" w:x="1661" w:y="1113"/>
        <w:shd w:val="clear" w:color="auto" w:fill="auto"/>
        <w:spacing w:after="260"/>
        <w:ind w:firstLine="0"/>
      </w:pPr>
      <w:r>
        <w:t xml:space="preserve">от 20 декабря 2024 г. </w:t>
      </w:r>
      <w:r w:rsidR="00AD60DF">
        <w:t xml:space="preserve">                                     </w:t>
      </w:r>
      <w:r>
        <w:rPr>
          <w:b/>
          <w:bCs/>
        </w:rPr>
        <w:t xml:space="preserve">№ </w:t>
      </w:r>
      <w:r>
        <w:t>08-1</w:t>
      </w:r>
      <w:r w:rsidR="002224BD">
        <w:t>7</w:t>
      </w:r>
    </w:p>
    <w:p w:rsidR="00A73358" w:rsidRDefault="00000000" w:rsidP="00AD60DF">
      <w:pPr>
        <w:pStyle w:val="1"/>
        <w:framePr w:w="9154" w:h="14400" w:hRule="exact" w:wrap="none" w:vAnchor="page" w:hAnchor="page" w:x="1661" w:y="1113"/>
        <w:shd w:val="clear" w:color="auto" w:fill="auto"/>
        <w:ind w:right="4188" w:firstLine="0"/>
        <w:jc w:val="both"/>
      </w:pPr>
      <w:r>
        <w:t>О бюджете муниципального образования</w:t>
      </w:r>
      <w:r w:rsidR="00AD60DF">
        <w:t xml:space="preserve"> </w:t>
      </w:r>
      <w:r>
        <w:t>Пашозерское сельское поселение</w:t>
      </w:r>
      <w:r w:rsidR="00AD60DF">
        <w:t xml:space="preserve"> </w:t>
      </w:r>
      <w:r>
        <w:t>Тихвинского муниципального района</w:t>
      </w:r>
      <w:r w:rsidR="00AD60DF">
        <w:t xml:space="preserve"> </w:t>
      </w:r>
      <w:r>
        <w:t>Ленинградской области на 2025 год и на</w:t>
      </w:r>
      <w:r w:rsidR="00AD60DF">
        <w:t xml:space="preserve"> </w:t>
      </w:r>
      <w:r>
        <w:t>плановый период 2026 и 2027 годов</w:t>
      </w:r>
    </w:p>
    <w:p w:rsidR="00A73358" w:rsidRDefault="00000000">
      <w:pPr>
        <w:pStyle w:val="1"/>
        <w:framePr w:w="9154" w:h="14400" w:hRule="exact" w:wrap="none" w:vAnchor="page" w:hAnchor="page" w:x="1661" w:y="1113"/>
        <w:shd w:val="clear" w:color="auto" w:fill="auto"/>
        <w:ind w:firstLine="720"/>
        <w:jc w:val="both"/>
      </w:pPr>
      <w:r>
        <w:t>В соответствии с Бюджетным кодексом Российской Федерации, Положением о бюджетном процессе в муниципальном образовании Пашозерское сельское поселение Тихвинского муниципального района Ленинградской области, утвержденным решением совета депутатов Пашозерского сельского поселения от 22 декабря 2022 года № 08-124, совет депутатов Пашозерского сельского поселения</w:t>
      </w:r>
    </w:p>
    <w:p w:rsidR="00A73358" w:rsidRDefault="00000000">
      <w:pPr>
        <w:pStyle w:val="1"/>
        <w:framePr w:w="9154" w:h="14400" w:hRule="exact" w:wrap="none" w:vAnchor="page" w:hAnchor="page" w:x="1661" w:y="1113"/>
        <w:shd w:val="clear" w:color="auto" w:fill="auto"/>
        <w:ind w:firstLine="720"/>
        <w:jc w:val="both"/>
      </w:pPr>
      <w:r>
        <w:t>РЕШИЛ:</w:t>
      </w:r>
    </w:p>
    <w:p w:rsidR="00A73358" w:rsidRDefault="00000000">
      <w:pPr>
        <w:pStyle w:val="1"/>
        <w:framePr w:w="9154" w:h="14400" w:hRule="exact" w:wrap="none" w:vAnchor="page" w:hAnchor="page" w:x="1661" w:y="1113"/>
        <w:numPr>
          <w:ilvl w:val="0"/>
          <w:numId w:val="1"/>
        </w:numPr>
        <w:shd w:val="clear" w:color="auto" w:fill="auto"/>
        <w:ind w:firstLine="720"/>
        <w:jc w:val="both"/>
      </w:pPr>
      <w:r>
        <w:t>Утвердить основные характеристики бюджета Пашозерского сельского поселения на 2025 год:</w:t>
      </w:r>
    </w:p>
    <w:p w:rsidR="00A73358" w:rsidRDefault="00000000">
      <w:pPr>
        <w:pStyle w:val="1"/>
        <w:framePr w:w="9154" w:h="14400" w:hRule="exact" w:wrap="none" w:vAnchor="page" w:hAnchor="page" w:x="1661" w:y="1113"/>
        <w:numPr>
          <w:ilvl w:val="1"/>
          <w:numId w:val="1"/>
        </w:numPr>
        <w:shd w:val="clear" w:color="auto" w:fill="auto"/>
        <w:tabs>
          <w:tab w:val="left" w:pos="1258"/>
        </w:tabs>
        <w:ind w:firstLine="720"/>
        <w:jc w:val="both"/>
      </w:pPr>
      <w:r>
        <w:t>Прогнозируемый общий объем доходов бюджета Пашозерского сельского поселения в сумме 15 307,0 тысяч рублей.</w:t>
      </w:r>
    </w:p>
    <w:p w:rsidR="00A73358" w:rsidRDefault="00000000">
      <w:pPr>
        <w:pStyle w:val="1"/>
        <w:framePr w:w="9154" w:h="14400" w:hRule="exact" w:wrap="none" w:vAnchor="page" w:hAnchor="page" w:x="1661" w:y="1113"/>
        <w:numPr>
          <w:ilvl w:val="1"/>
          <w:numId w:val="1"/>
        </w:numPr>
        <w:shd w:val="clear" w:color="auto" w:fill="auto"/>
        <w:tabs>
          <w:tab w:val="left" w:pos="1258"/>
        </w:tabs>
        <w:ind w:firstLine="720"/>
        <w:jc w:val="both"/>
      </w:pPr>
      <w:r>
        <w:t>Общий объем расходов бюджета Пашозерского сельского поселения в сумме 18 407,0 тысяч рублей.</w:t>
      </w:r>
    </w:p>
    <w:p w:rsidR="00A73358" w:rsidRDefault="00000000">
      <w:pPr>
        <w:pStyle w:val="1"/>
        <w:framePr w:w="9154" w:h="14400" w:hRule="exact" w:wrap="none" w:vAnchor="page" w:hAnchor="page" w:x="1661" w:y="1113"/>
        <w:numPr>
          <w:ilvl w:val="1"/>
          <w:numId w:val="1"/>
        </w:numPr>
        <w:shd w:val="clear" w:color="auto" w:fill="auto"/>
        <w:tabs>
          <w:tab w:val="left" w:pos="1258"/>
        </w:tabs>
        <w:ind w:firstLine="720"/>
        <w:jc w:val="both"/>
      </w:pPr>
      <w:r>
        <w:t>Дефицит бюджета Пашозерского сельского поселения в сумме 3 100,0 тысяч рублей.</w:t>
      </w:r>
    </w:p>
    <w:p w:rsidR="00A73358" w:rsidRDefault="00000000">
      <w:pPr>
        <w:pStyle w:val="1"/>
        <w:framePr w:w="9154" w:h="14400" w:hRule="exact" w:wrap="none" w:vAnchor="page" w:hAnchor="page" w:x="1661" w:y="1113"/>
        <w:numPr>
          <w:ilvl w:val="0"/>
          <w:numId w:val="1"/>
        </w:numPr>
        <w:shd w:val="clear" w:color="auto" w:fill="auto"/>
        <w:tabs>
          <w:tab w:val="left" w:pos="1032"/>
        </w:tabs>
        <w:ind w:firstLine="720"/>
        <w:jc w:val="both"/>
      </w:pPr>
      <w:r>
        <w:t>Утвердить основные характеристики бюджета Пашозерского сельского поселения на плановый период 2026 и 2027 годов:</w:t>
      </w:r>
    </w:p>
    <w:p w:rsidR="00A73358" w:rsidRDefault="00000000">
      <w:pPr>
        <w:pStyle w:val="1"/>
        <w:framePr w:w="9154" w:h="14400" w:hRule="exact" w:wrap="none" w:vAnchor="page" w:hAnchor="page" w:x="1661" w:y="1113"/>
        <w:numPr>
          <w:ilvl w:val="1"/>
          <w:numId w:val="1"/>
        </w:numPr>
        <w:shd w:val="clear" w:color="auto" w:fill="auto"/>
        <w:tabs>
          <w:tab w:val="left" w:pos="1258"/>
        </w:tabs>
        <w:ind w:firstLine="720"/>
        <w:jc w:val="both"/>
      </w:pPr>
      <w:r>
        <w:t>Прогнозируемый общий объем доходов бюджета Пашозерского сельского поселения на 2026 год в сумме 16 231,9 тысяч рублей и на 2027 год в сумме 16 585,5 тысяч рублей.</w:t>
      </w:r>
    </w:p>
    <w:p w:rsidR="00A73358" w:rsidRDefault="00000000">
      <w:pPr>
        <w:pStyle w:val="1"/>
        <w:framePr w:w="9154" w:h="14400" w:hRule="exact" w:wrap="none" w:vAnchor="page" w:hAnchor="page" w:x="1661" w:y="1113"/>
        <w:numPr>
          <w:ilvl w:val="1"/>
          <w:numId w:val="1"/>
        </w:numPr>
        <w:shd w:val="clear" w:color="auto" w:fill="auto"/>
        <w:tabs>
          <w:tab w:val="left" w:pos="1258"/>
        </w:tabs>
        <w:ind w:firstLine="720"/>
        <w:jc w:val="both"/>
      </w:pPr>
      <w:r>
        <w:t>Общий объем расходов бюджета Пашозерского сельского поселения на 2026 год в сумме 16 331,9 тысяч рублей, из них условно утвержденные расходы в сумме 231,2 тысяч рублей, и на 2027 год в сумме 16 685,5 тысяч рублей, из них условно утвержденные расходы в сумме 449,9 тысяч рублей.</w:t>
      </w:r>
    </w:p>
    <w:p w:rsidR="00A73358" w:rsidRDefault="00000000">
      <w:pPr>
        <w:pStyle w:val="1"/>
        <w:framePr w:w="9154" w:h="14400" w:hRule="exact" w:wrap="none" w:vAnchor="page" w:hAnchor="page" w:x="1661" w:y="1113"/>
        <w:numPr>
          <w:ilvl w:val="1"/>
          <w:numId w:val="1"/>
        </w:numPr>
        <w:shd w:val="clear" w:color="auto" w:fill="auto"/>
        <w:tabs>
          <w:tab w:val="left" w:pos="1258"/>
        </w:tabs>
        <w:ind w:firstLine="720"/>
        <w:jc w:val="both"/>
      </w:pPr>
      <w:r>
        <w:t>Дефицит бюджета Пашозерского сельского поселения на 2026 год в сумме 100,0 тысяч рублей и на 2027 год в сумме 100,0 тысяч рублей.</w:t>
      </w:r>
    </w:p>
    <w:p w:rsidR="00A73358" w:rsidRDefault="00000000">
      <w:pPr>
        <w:pStyle w:val="1"/>
        <w:framePr w:w="9154" w:h="14400" w:hRule="exact" w:wrap="none" w:vAnchor="page" w:hAnchor="page" w:x="1661" w:y="1113"/>
        <w:numPr>
          <w:ilvl w:val="0"/>
          <w:numId w:val="1"/>
        </w:numPr>
        <w:shd w:val="clear" w:color="auto" w:fill="auto"/>
        <w:tabs>
          <w:tab w:val="left" w:pos="1032"/>
        </w:tabs>
        <w:ind w:firstLine="720"/>
        <w:jc w:val="both"/>
      </w:pPr>
      <w:r>
        <w:t>Утвердить источники внутреннего финансирования дефицита бюджета Пашозерского сельского поселения на 2025 год и на плановый период 2026 и 2027 годов согласно приложению №1.</w:t>
      </w:r>
    </w:p>
    <w:p w:rsidR="00A73358" w:rsidRDefault="00000000">
      <w:pPr>
        <w:pStyle w:val="1"/>
        <w:framePr w:w="9154" w:h="14400" w:hRule="exact" w:wrap="none" w:vAnchor="page" w:hAnchor="page" w:x="1661" w:y="1113"/>
        <w:numPr>
          <w:ilvl w:val="0"/>
          <w:numId w:val="1"/>
        </w:numPr>
        <w:shd w:val="clear" w:color="auto" w:fill="auto"/>
        <w:tabs>
          <w:tab w:val="left" w:pos="1440"/>
        </w:tabs>
        <w:ind w:firstLine="720"/>
        <w:jc w:val="both"/>
      </w:pPr>
      <w:r>
        <w:t>Утвердить в пределах общего объема доходов бюджета Пашозерского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Пашозерского сельского поселения по кодам видов доходов на 2025 год и на плановый период 2026 и 2027 годов согласно приложению №2.</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9154" w:h="14400" w:hRule="exact" w:wrap="none" w:vAnchor="page" w:hAnchor="page" w:x="1661" w:y="835"/>
        <w:numPr>
          <w:ilvl w:val="0"/>
          <w:numId w:val="1"/>
        </w:numPr>
        <w:shd w:val="clear" w:color="auto" w:fill="auto"/>
        <w:tabs>
          <w:tab w:val="left" w:pos="1028"/>
        </w:tabs>
        <w:ind w:firstLine="720"/>
        <w:jc w:val="both"/>
      </w:pPr>
      <w:r>
        <w:t>Утвердить в пределах общего объема доходов бюджета Пашозерского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rsidR="00A73358" w:rsidRDefault="00000000">
      <w:pPr>
        <w:pStyle w:val="1"/>
        <w:framePr w:w="9154" w:h="14400" w:hRule="exact" w:wrap="none" w:vAnchor="page" w:hAnchor="page" w:x="1661" w:y="835"/>
        <w:numPr>
          <w:ilvl w:val="0"/>
          <w:numId w:val="1"/>
        </w:numPr>
        <w:shd w:val="clear" w:color="auto" w:fill="auto"/>
        <w:ind w:firstLine="720"/>
        <w:jc w:val="both"/>
      </w:pPr>
      <w:r>
        <w:t>Утвердить в пределах общего объема расходов, установленного подпунктами</w:t>
      </w:r>
    </w:p>
    <w:p w:rsidR="00A73358" w:rsidRDefault="00000000">
      <w:pPr>
        <w:pStyle w:val="1"/>
        <w:framePr w:w="9154" w:h="14400" w:hRule="exact" w:wrap="none" w:vAnchor="page" w:hAnchor="page" w:x="1661" w:y="835"/>
        <w:numPr>
          <w:ilvl w:val="0"/>
          <w:numId w:val="2"/>
        </w:numPr>
        <w:shd w:val="clear" w:color="auto" w:fill="auto"/>
        <w:tabs>
          <w:tab w:val="left" w:pos="500"/>
        </w:tabs>
        <w:ind w:firstLine="0"/>
        <w:jc w:val="both"/>
      </w:pPr>
      <w:r>
        <w:t>и 2.2. настоящего решения:</w:t>
      </w:r>
    </w:p>
    <w:p w:rsidR="00A73358" w:rsidRDefault="00000000">
      <w:pPr>
        <w:pStyle w:val="1"/>
        <w:framePr w:w="9154" w:h="14400" w:hRule="exact" w:wrap="none" w:vAnchor="page" w:hAnchor="page" w:x="1661" w:y="835"/>
        <w:numPr>
          <w:ilvl w:val="0"/>
          <w:numId w:val="3"/>
        </w:numPr>
        <w:shd w:val="clear" w:color="auto" w:fill="auto"/>
        <w:tabs>
          <w:tab w:val="left" w:pos="1240"/>
        </w:tabs>
        <w:ind w:firstLine="720"/>
        <w:jc w:val="both"/>
      </w:pPr>
      <w: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Пашозерского сельского поселения на 2025 год и на плановый период 2026 и 2027 годов согласно приложению №4;</w:t>
      </w:r>
    </w:p>
    <w:p w:rsidR="00A73358" w:rsidRDefault="00000000">
      <w:pPr>
        <w:pStyle w:val="1"/>
        <w:framePr w:w="9154" w:h="14400" w:hRule="exact" w:wrap="none" w:vAnchor="page" w:hAnchor="page" w:x="1661" w:y="835"/>
        <w:numPr>
          <w:ilvl w:val="0"/>
          <w:numId w:val="3"/>
        </w:numPr>
        <w:shd w:val="clear" w:color="auto" w:fill="auto"/>
        <w:tabs>
          <w:tab w:val="left" w:pos="1240"/>
        </w:tabs>
        <w:ind w:firstLine="720"/>
        <w:jc w:val="both"/>
      </w:pPr>
      <w: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Пашозерского сельского поселения на 2025 год и на плановый период 2026 и 2027 годов согласно приложению №5;</w:t>
      </w:r>
    </w:p>
    <w:p w:rsidR="00A73358" w:rsidRDefault="00000000">
      <w:pPr>
        <w:pStyle w:val="1"/>
        <w:framePr w:w="9154" w:h="14400" w:hRule="exact" w:wrap="none" w:vAnchor="page" w:hAnchor="page" w:x="1661" w:y="835"/>
        <w:numPr>
          <w:ilvl w:val="0"/>
          <w:numId w:val="3"/>
        </w:numPr>
        <w:shd w:val="clear" w:color="auto" w:fill="auto"/>
        <w:tabs>
          <w:tab w:val="left" w:pos="1240"/>
        </w:tabs>
        <w:ind w:firstLine="720"/>
        <w:jc w:val="both"/>
      </w:pPr>
      <w: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Пашозерского сельского поселения на 2025 год и на плановый период 2026 и 2027 годов согласно приложению №6.</w:t>
      </w:r>
    </w:p>
    <w:p w:rsidR="00A73358" w:rsidRDefault="00000000">
      <w:pPr>
        <w:pStyle w:val="1"/>
        <w:framePr w:w="9154" w:h="14400" w:hRule="exact" w:wrap="none" w:vAnchor="page" w:hAnchor="page" w:x="1661" w:y="835"/>
        <w:numPr>
          <w:ilvl w:val="0"/>
          <w:numId w:val="1"/>
        </w:numPr>
        <w:shd w:val="clear" w:color="auto" w:fill="auto"/>
        <w:tabs>
          <w:tab w:val="left" w:pos="1028"/>
        </w:tabs>
        <w:ind w:firstLine="720"/>
        <w:jc w:val="both"/>
      </w:pPr>
      <w:r>
        <w:t>Утвердить общий объем бюджетных ассигнований на исполнение публичных нормативных обязательств Пашозерского сельского поселения:</w:t>
      </w:r>
    </w:p>
    <w:p w:rsidR="00A73358" w:rsidRDefault="00000000">
      <w:pPr>
        <w:pStyle w:val="1"/>
        <w:framePr w:w="9154" w:h="14400" w:hRule="exact" w:wrap="none" w:vAnchor="page" w:hAnchor="page" w:x="1661" w:y="835"/>
        <w:shd w:val="clear" w:color="auto" w:fill="auto"/>
        <w:ind w:firstLine="720"/>
        <w:jc w:val="both"/>
      </w:pPr>
      <w:r>
        <w:t>- на 2025 год в сумме 1 292,7 тысяч рублей;</w:t>
      </w:r>
    </w:p>
    <w:p w:rsidR="00A73358" w:rsidRDefault="00000000">
      <w:pPr>
        <w:pStyle w:val="1"/>
        <w:framePr w:w="9154" w:h="14400" w:hRule="exact" w:wrap="none" w:vAnchor="page" w:hAnchor="page" w:x="1661" w:y="835"/>
        <w:shd w:val="clear" w:color="auto" w:fill="auto"/>
        <w:ind w:firstLine="720"/>
        <w:jc w:val="both"/>
      </w:pPr>
      <w:r>
        <w:t>- на 2026 год в сумме 1 292,7 тысяч рублей;</w:t>
      </w:r>
    </w:p>
    <w:p w:rsidR="00A73358" w:rsidRDefault="00000000">
      <w:pPr>
        <w:pStyle w:val="1"/>
        <w:framePr w:w="9154" w:h="14400" w:hRule="exact" w:wrap="none" w:vAnchor="page" w:hAnchor="page" w:x="1661" w:y="835"/>
        <w:shd w:val="clear" w:color="auto" w:fill="auto"/>
        <w:ind w:firstLine="720"/>
        <w:jc w:val="both"/>
      </w:pPr>
      <w:r>
        <w:t>- на 2027 год в сумме 1 292,7 тысяч рублей.</w:t>
      </w:r>
    </w:p>
    <w:p w:rsidR="00A73358" w:rsidRDefault="00000000">
      <w:pPr>
        <w:pStyle w:val="1"/>
        <w:framePr w:w="9154" w:h="14400" w:hRule="exact" w:wrap="none" w:vAnchor="page" w:hAnchor="page" w:x="1661" w:y="835"/>
        <w:numPr>
          <w:ilvl w:val="0"/>
          <w:numId w:val="1"/>
        </w:numPr>
        <w:shd w:val="clear" w:color="auto" w:fill="auto"/>
        <w:tabs>
          <w:tab w:val="left" w:pos="1028"/>
        </w:tabs>
        <w:ind w:firstLine="720"/>
        <w:jc w:val="both"/>
      </w:pPr>
      <w:r>
        <w:t>Утвердить объем бюджетных ассигнований дорожного фонда Пашозерского сельского поселения:</w:t>
      </w:r>
    </w:p>
    <w:p w:rsidR="00A73358" w:rsidRDefault="00000000">
      <w:pPr>
        <w:pStyle w:val="1"/>
        <w:framePr w:w="9154" w:h="14400" w:hRule="exact" w:wrap="none" w:vAnchor="page" w:hAnchor="page" w:x="1661" w:y="835"/>
        <w:shd w:val="clear" w:color="auto" w:fill="auto"/>
        <w:ind w:firstLine="720"/>
        <w:jc w:val="both"/>
      </w:pPr>
      <w:r>
        <w:t>- на 2025 год в сумме 1 368,1 тысяч рублей;</w:t>
      </w:r>
    </w:p>
    <w:p w:rsidR="00A73358" w:rsidRDefault="00000000">
      <w:pPr>
        <w:pStyle w:val="1"/>
        <w:framePr w:w="9154" w:h="14400" w:hRule="exact" w:wrap="none" w:vAnchor="page" w:hAnchor="page" w:x="1661" w:y="835"/>
        <w:shd w:val="clear" w:color="auto" w:fill="auto"/>
        <w:ind w:firstLine="720"/>
        <w:jc w:val="both"/>
      </w:pPr>
      <w:r>
        <w:t>- на 2026 год в сумме 1 423,1 тысяч рублей;</w:t>
      </w:r>
    </w:p>
    <w:p w:rsidR="00A73358" w:rsidRDefault="00000000">
      <w:pPr>
        <w:pStyle w:val="1"/>
        <w:framePr w:w="9154" w:h="14400" w:hRule="exact" w:wrap="none" w:vAnchor="page" w:hAnchor="page" w:x="1661" w:y="835"/>
        <w:shd w:val="clear" w:color="auto" w:fill="auto"/>
        <w:ind w:firstLine="720"/>
        <w:jc w:val="both"/>
      </w:pPr>
      <w:r>
        <w:t>- на 2027 год в сумме 2 072,5 тысяч рублей.</w:t>
      </w:r>
    </w:p>
    <w:p w:rsidR="00A73358" w:rsidRDefault="00000000">
      <w:pPr>
        <w:pStyle w:val="1"/>
        <w:framePr w:w="9154" w:h="14400" w:hRule="exact" w:wrap="none" w:vAnchor="page" w:hAnchor="page" w:x="1661" w:y="835"/>
        <w:numPr>
          <w:ilvl w:val="0"/>
          <w:numId w:val="1"/>
        </w:numPr>
        <w:shd w:val="clear" w:color="auto" w:fill="auto"/>
        <w:ind w:firstLine="720"/>
        <w:jc w:val="both"/>
      </w:pPr>
      <w:r>
        <w:t>Утвердить резервный фонд администрации Пашозерского сельского поселения:</w:t>
      </w:r>
    </w:p>
    <w:p w:rsidR="00A73358" w:rsidRDefault="00000000">
      <w:pPr>
        <w:pStyle w:val="1"/>
        <w:framePr w:w="9154" w:h="14400" w:hRule="exact" w:wrap="none" w:vAnchor="page" w:hAnchor="page" w:x="1661" w:y="835"/>
        <w:shd w:val="clear" w:color="auto" w:fill="auto"/>
        <w:ind w:firstLine="720"/>
        <w:jc w:val="both"/>
      </w:pPr>
      <w:r>
        <w:t>- на 2025 год в сумме 18,5 тысяч рублей;</w:t>
      </w:r>
    </w:p>
    <w:p w:rsidR="00A73358" w:rsidRDefault="00000000">
      <w:pPr>
        <w:pStyle w:val="1"/>
        <w:framePr w:w="9154" w:h="14400" w:hRule="exact" w:wrap="none" w:vAnchor="page" w:hAnchor="page" w:x="1661" w:y="835"/>
        <w:shd w:val="clear" w:color="auto" w:fill="auto"/>
        <w:ind w:firstLine="720"/>
        <w:jc w:val="both"/>
      </w:pPr>
      <w:r>
        <w:t>- на 2026 год в сумме 18,5 тысяч рублей;</w:t>
      </w:r>
    </w:p>
    <w:p w:rsidR="00A73358" w:rsidRDefault="00000000">
      <w:pPr>
        <w:pStyle w:val="1"/>
        <w:framePr w:w="9154" w:h="14400" w:hRule="exact" w:wrap="none" w:vAnchor="page" w:hAnchor="page" w:x="1661" w:y="835"/>
        <w:shd w:val="clear" w:color="auto" w:fill="auto"/>
        <w:ind w:firstLine="720"/>
        <w:jc w:val="both"/>
      </w:pPr>
      <w:r>
        <w:t>- на 2027 год в сумме 18,5 тысяч рублей.</w:t>
      </w:r>
    </w:p>
    <w:p w:rsidR="00A73358" w:rsidRDefault="00000000">
      <w:pPr>
        <w:pStyle w:val="1"/>
        <w:framePr w:w="9154" w:h="14400" w:hRule="exact" w:wrap="none" w:vAnchor="page" w:hAnchor="page" w:x="1661" w:y="835"/>
        <w:numPr>
          <w:ilvl w:val="0"/>
          <w:numId w:val="1"/>
        </w:numPr>
        <w:shd w:val="clear" w:color="auto" w:fill="auto"/>
        <w:tabs>
          <w:tab w:val="left" w:pos="1240"/>
        </w:tabs>
        <w:ind w:firstLine="720"/>
        <w:jc w:val="both"/>
      </w:pPr>
      <w:r>
        <w:t>Установить, что в соответствии с правовыми актами администрации Пашозерского сельского поселения производится распределение (предоставление, расходование) ассигнований, предусмотренных в ведомственной структуре расходов бюджета Пашозерского сельского 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в соответствии с пунктом 11 настоящего решения на:</w:t>
      </w:r>
    </w:p>
    <w:p w:rsidR="00A73358" w:rsidRDefault="00000000">
      <w:pPr>
        <w:pStyle w:val="1"/>
        <w:framePr w:w="9154" w:h="14400" w:hRule="exact" w:wrap="none" w:vAnchor="page" w:hAnchor="page" w:x="1661" w:y="835"/>
        <w:shd w:val="clear" w:color="auto" w:fill="auto"/>
        <w:ind w:firstLine="720"/>
        <w:jc w:val="both"/>
      </w:pPr>
      <w:r>
        <w:t>- резервный фонд администрации Пашозерского сельского поселения.</w:t>
      </w:r>
    </w:p>
    <w:p w:rsidR="00A73358" w:rsidRDefault="00000000">
      <w:pPr>
        <w:pStyle w:val="1"/>
        <w:framePr w:w="9154" w:h="14400" w:hRule="exact" w:wrap="none" w:vAnchor="page" w:hAnchor="page" w:x="1661" w:y="835"/>
        <w:numPr>
          <w:ilvl w:val="0"/>
          <w:numId w:val="1"/>
        </w:numPr>
        <w:shd w:val="clear" w:color="auto" w:fill="auto"/>
        <w:tabs>
          <w:tab w:val="left" w:pos="1148"/>
        </w:tabs>
        <w:ind w:firstLine="720"/>
        <w:jc w:val="both"/>
      </w:pPr>
      <w:r>
        <w:t>Установить, что, в соответствии с пунктом 8 статьи 217 Бюджетного кодекса Российской Федерации, статьей 43 Положения о бюджетном процессе в муниципальном образовании Пашозерское сельское поселение Тихвинского муниципального района Ленинградской области, в ходе исполнения настоящего решения изменения в сводную бюджетную роспись Пашозерского сельского поселения на 2025 год и на плановый период 2026 и 2027 годов вносятся по следующим</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9154" w:h="14400" w:hRule="exact" w:wrap="none" w:vAnchor="page" w:hAnchor="page" w:x="1661" w:y="835"/>
        <w:shd w:val="clear" w:color="auto" w:fill="auto"/>
        <w:ind w:firstLine="0"/>
        <w:jc w:val="both"/>
      </w:pPr>
      <w:r>
        <w:t>основаниям, связанным с особенностями исполнения бюджета Пашозерского сельского поселения, без внесения изменений в настоящее решение:</w:t>
      </w:r>
    </w:p>
    <w:p w:rsidR="00A73358" w:rsidRDefault="00000000">
      <w:pPr>
        <w:pStyle w:val="1"/>
        <w:framePr w:w="9154" w:h="14400" w:hRule="exact" w:wrap="none" w:vAnchor="page" w:hAnchor="page" w:x="1661" w:y="835"/>
        <w:shd w:val="clear" w:color="auto" w:fill="auto"/>
        <w:ind w:firstLine="720"/>
        <w:jc w:val="both"/>
      </w:pPr>
      <w:r>
        <w:t>- в случаях образования, переименования, реорганизации, ликвидации органов местного самоуправления Пашозерского сельского поселения, перераспределения их полномочий, а также проведение иных мероприятий по совершенствованию структуры органов местного самоуправления Пашозерского сельского поселения в пределах общего объема средств, предусмотренных настоящим решением на обеспечение их деятельности;</w:t>
      </w:r>
    </w:p>
    <w:p w:rsidR="00A73358" w:rsidRDefault="00000000">
      <w:pPr>
        <w:pStyle w:val="1"/>
        <w:framePr w:w="9154" w:h="14400" w:hRule="exact" w:wrap="none" w:vAnchor="page" w:hAnchor="page" w:x="1661" w:y="835"/>
        <w:shd w:val="clear" w:color="auto" w:fill="auto"/>
        <w:ind w:firstLine="720"/>
        <w:jc w:val="both"/>
      </w:pPr>
      <w:r>
        <w:t>-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Пашозерского сельского поселения, в случае создания (реорганизации) муниципального учреждения;</w:t>
      </w:r>
    </w:p>
    <w:p w:rsidR="00A73358" w:rsidRDefault="00000000">
      <w:pPr>
        <w:pStyle w:val="1"/>
        <w:framePr w:w="9154" w:h="14400" w:hRule="exact" w:wrap="none" w:vAnchor="page" w:hAnchor="page" w:x="1661" w:y="835"/>
        <w:shd w:val="clear" w:color="auto" w:fill="auto"/>
        <w:ind w:firstLine="720"/>
        <w:jc w:val="both"/>
      </w:pPr>
      <w: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rsidR="00A73358" w:rsidRDefault="00000000">
      <w:pPr>
        <w:pStyle w:val="1"/>
        <w:framePr w:w="9154" w:h="14400" w:hRule="exact" w:wrap="none" w:vAnchor="page" w:hAnchor="page" w:x="1661" w:y="835"/>
        <w:shd w:val="clear" w:color="auto" w:fill="auto"/>
        <w:ind w:firstLine="720"/>
        <w:jc w:val="both"/>
      </w:pPr>
      <w: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rsidR="00A73358" w:rsidRDefault="00000000">
      <w:pPr>
        <w:pStyle w:val="1"/>
        <w:framePr w:w="9154" w:h="14400" w:hRule="exact" w:wrap="none" w:vAnchor="page" w:hAnchor="page" w:x="1661" w:y="835"/>
        <w:shd w:val="clear" w:color="auto" w:fill="auto"/>
        <w:ind w:firstLine="720"/>
        <w:jc w:val="both"/>
      </w:pPr>
      <w:r>
        <w:t>-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Пашозерского сельского поселения;</w:t>
      </w:r>
    </w:p>
    <w:p w:rsidR="00A73358" w:rsidRDefault="00000000">
      <w:pPr>
        <w:pStyle w:val="1"/>
        <w:framePr w:w="9154" w:h="14400" w:hRule="exact" w:wrap="none" w:vAnchor="page" w:hAnchor="page" w:x="1661" w:y="835"/>
        <w:shd w:val="clear" w:color="auto" w:fill="auto"/>
        <w:ind w:firstLine="720"/>
        <w:jc w:val="both"/>
      </w:pPr>
      <w:r>
        <w:t>- 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rsidR="00A73358" w:rsidRDefault="00000000">
      <w:pPr>
        <w:pStyle w:val="1"/>
        <w:framePr w:w="9154" w:h="14400" w:hRule="exact" w:wrap="none" w:vAnchor="page" w:hAnchor="page" w:x="1661" w:y="835"/>
        <w:shd w:val="clear" w:color="auto" w:fill="auto"/>
        <w:ind w:firstLine="720"/>
        <w:jc w:val="both"/>
      </w:pPr>
      <w: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Пашозерского сельского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rsidR="00A73358" w:rsidRDefault="00000000">
      <w:pPr>
        <w:pStyle w:val="1"/>
        <w:framePr w:w="9154" w:h="14400" w:hRule="exact" w:wrap="none" w:vAnchor="page" w:hAnchor="page" w:x="1661" w:y="835"/>
        <w:shd w:val="clear" w:color="auto" w:fill="auto"/>
        <w:ind w:firstLine="720"/>
        <w:jc w:val="both"/>
      </w:pPr>
      <w: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9154" w:h="14678" w:hRule="exact" w:wrap="none" w:vAnchor="page" w:hAnchor="page" w:x="1661" w:y="835"/>
        <w:shd w:val="clear" w:color="auto" w:fill="auto"/>
        <w:ind w:firstLine="0"/>
        <w:jc w:val="both"/>
      </w:pPr>
      <w:r>
        <w:t>бюджетных ассигнований, предусмотренных настоящим решением главному распорядителю бюджетных средств;</w:t>
      </w:r>
    </w:p>
    <w:p w:rsidR="00A73358" w:rsidRDefault="00000000">
      <w:pPr>
        <w:pStyle w:val="1"/>
        <w:framePr w:w="9154" w:h="14678" w:hRule="exact" w:wrap="none" w:vAnchor="page" w:hAnchor="page" w:x="1661" w:y="835"/>
        <w:shd w:val="clear" w:color="auto" w:fill="auto"/>
        <w:ind w:firstLine="720"/>
        <w:jc w:val="both"/>
      </w:pPr>
      <w: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p>
    <w:p w:rsidR="00A73358" w:rsidRDefault="00000000">
      <w:pPr>
        <w:pStyle w:val="1"/>
        <w:framePr w:w="9154" w:h="14678" w:hRule="exact" w:wrap="none" w:vAnchor="page" w:hAnchor="page" w:x="1661" w:y="835"/>
        <w:shd w:val="clear" w:color="auto" w:fill="auto"/>
        <w:ind w:firstLine="720"/>
        <w:jc w:val="both"/>
      </w:pPr>
      <w: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rsidR="00A73358" w:rsidRDefault="00000000">
      <w:pPr>
        <w:pStyle w:val="1"/>
        <w:framePr w:w="9154" w:h="14678" w:hRule="exact" w:wrap="none" w:vAnchor="page" w:hAnchor="page" w:x="1661" w:y="835"/>
        <w:shd w:val="clear" w:color="auto" w:fill="auto"/>
        <w:ind w:firstLine="720"/>
        <w:jc w:val="both"/>
      </w:pPr>
      <w: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Пашозерского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rsidR="00A73358" w:rsidRDefault="00000000">
      <w:pPr>
        <w:pStyle w:val="1"/>
        <w:framePr w:w="9154" w:h="14678" w:hRule="exact" w:wrap="none" w:vAnchor="page" w:hAnchor="page" w:x="1661" w:y="835"/>
        <w:shd w:val="clear" w:color="auto" w:fill="auto"/>
        <w:ind w:firstLine="720"/>
        <w:jc w:val="both"/>
      </w:pPr>
      <w: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Пашозерского сельского поселения в текущем финансовом году;</w:t>
      </w:r>
    </w:p>
    <w:p w:rsidR="00A73358" w:rsidRDefault="00000000">
      <w:pPr>
        <w:pStyle w:val="1"/>
        <w:framePr w:w="9154" w:h="14678" w:hRule="exact" w:wrap="none" w:vAnchor="page" w:hAnchor="page" w:x="1661" w:y="835"/>
        <w:shd w:val="clear" w:color="auto" w:fill="auto"/>
        <w:ind w:firstLine="720"/>
        <w:jc w:val="both"/>
      </w:pPr>
      <w: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Пашозерского сельского поселения в текущем финансовом году;</w:t>
      </w:r>
    </w:p>
    <w:p w:rsidR="00A73358" w:rsidRDefault="00000000">
      <w:pPr>
        <w:pStyle w:val="1"/>
        <w:framePr w:w="9154" w:h="14678" w:hRule="exact" w:wrap="none" w:vAnchor="page" w:hAnchor="page" w:x="1661" w:y="835"/>
        <w:shd w:val="clear" w:color="auto" w:fill="auto"/>
        <w:ind w:firstLine="720"/>
        <w:jc w:val="both"/>
      </w:pPr>
      <w: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w:t>
      </w:r>
    </w:p>
    <w:p w:rsidR="00A73358" w:rsidRDefault="00000000">
      <w:pPr>
        <w:pStyle w:val="1"/>
        <w:framePr w:w="9154" w:h="14678" w:hRule="exact" w:wrap="none" w:vAnchor="page" w:hAnchor="page" w:x="1661" w:y="835"/>
        <w:shd w:val="clear" w:color="auto" w:fill="auto"/>
        <w:ind w:firstLine="720"/>
        <w:jc w:val="both"/>
      </w:pPr>
      <w:r>
        <w:t>- в случаях зачисления безвозмездных поступлений от государственных (муниципальных) организаций и прочих безвозмездных поступлений;</w:t>
      </w:r>
    </w:p>
    <w:p w:rsidR="00A73358" w:rsidRDefault="00000000">
      <w:pPr>
        <w:pStyle w:val="1"/>
        <w:framePr w:w="9154" w:h="14678" w:hRule="exact" w:wrap="none" w:vAnchor="page" w:hAnchor="page" w:x="1661" w:y="835"/>
        <w:shd w:val="clear" w:color="auto" w:fill="auto"/>
        <w:ind w:firstLine="720"/>
        <w:jc w:val="both"/>
      </w:pPr>
      <w:r>
        <w:t>- в случаях использования средств резервного фонда администрации поселения.</w:t>
      </w:r>
    </w:p>
    <w:p w:rsidR="00A73358" w:rsidRDefault="00000000">
      <w:pPr>
        <w:pStyle w:val="1"/>
        <w:framePr w:w="9154" w:h="14678" w:hRule="exact" w:wrap="none" w:vAnchor="page" w:hAnchor="page" w:x="1661" w:y="835"/>
        <w:numPr>
          <w:ilvl w:val="0"/>
          <w:numId w:val="1"/>
        </w:numPr>
        <w:shd w:val="clear" w:color="auto" w:fill="auto"/>
        <w:tabs>
          <w:tab w:val="left" w:pos="1243"/>
        </w:tabs>
        <w:ind w:firstLine="720"/>
        <w:jc w:val="both"/>
      </w:pPr>
      <w:r>
        <w:t>Установить, что для расчета должностных окладов работников муниципальных казенных учреждений Пашозерского сельского поселения за календарный месяц или за выполнение установленной нормы труда применяется расчетная величина с 01 января 2025 года 14 105,00 рублей.</w:t>
      </w:r>
    </w:p>
    <w:p w:rsidR="00A73358" w:rsidRDefault="00000000">
      <w:pPr>
        <w:pStyle w:val="1"/>
        <w:framePr w:w="9154" w:h="14678" w:hRule="exact" w:wrap="none" w:vAnchor="page" w:hAnchor="page" w:x="1661" w:y="835"/>
        <w:numPr>
          <w:ilvl w:val="0"/>
          <w:numId w:val="1"/>
        </w:numPr>
        <w:shd w:val="clear" w:color="auto" w:fill="auto"/>
        <w:tabs>
          <w:tab w:val="left" w:pos="1243"/>
        </w:tabs>
        <w:ind w:firstLine="720"/>
        <w:jc w:val="both"/>
      </w:pPr>
      <w:r>
        <w:t>Утвердить расходы на обеспечение органов местного самоуправления Пашозерского сельского поселения:</w:t>
      </w:r>
    </w:p>
    <w:p w:rsidR="00A73358" w:rsidRDefault="00000000">
      <w:pPr>
        <w:pStyle w:val="1"/>
        <w:framePr w:w="9154" w:h="14678" w:hRule="exact" w:wrap="none" w:vAnchor="page" w:hAnchor="page" w:x="1661" w:y="835"/>
        <w:shd w:val="clear" w:color="auto" w:fill="auto"/>
        <w:ind w:firstLine="720"/>
        <w:jc w:val="both"/>
      </w:pPr>
      <w:r>
        <w:t>- на 2025 год в сумме 7 404,5 тысяч рублей;</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9149" w:h="6120" w:hRule="exact" w:wrap="none" w:vAnchor="page" w:hAnchor="page" w:x="1663" w:y="835"/>
        <w:shd w:val="clear" w:color="auto" w:fill="auto"/>
        <w:ind w:firstLine="720"/>
        <w:jc w:val="both"/>
      </w:pPr>
      <w:r>
        <w:t>- на 2026 год в сумме 7 414,0 тысяч рублей;</w:t>
      </w:r>
    </w:p>
    <w:p w:rsidR="00A73358" w:rsidRDefault="00000000">
      <w:pPr>
        <w:pStyle w:val="1"/>
        <w:framePr w:w="9149" w:h="6120" w:hRule="exact" w:wrap="none" w:vAnchor="page" w:hAnchor="page" w:x="1663" w:y="835"/>
        <w:shd w:val="clear" w:color="auto" w:fill="auto"/>
        <w:ind w:firstLine="720"/>
        <w:jc w:val="both"/>
      </w:pPr>
      <w:r>
        <w:t>- на 2027 год в сумме 7 402,5 тысяч рублей.</w:t>
      </w:r>
    </w:p>
    <w:p w:rsidR="00A73358" w:rsidRDefault="00000000">
      <w:pPr>
        <w:pStyle w:val="1"/>
        <w:framePr w:w="9149" w:h="6120" w:hRule="exact" w:wrap="none" w:vAnchor="page" w:hAnchor="page" w:x="1663" w:y="835"/>
        <w:numPr>
          <w:ilvl w:val="0"/>
          <w:numId w:val="1"/>
        </w:numPr>
        <w:shd w:val="clear" w:color="auto" w:fill="auto"/>
        <w:tabs>
          <w:tab w:val="left" w:pos="1171"/>
        </w:tabs>
        <w:ind w:firstLine="720"/>
        <w:jc w:val="both"/>
      </w:pPr>
      <w:r>
        <w:t>Утвердить объем и распределение иных межбюджетных трансфертов из бюджета Пашозерского сельского поселения бюджету Тихвинского района согласно приложению №7.</w:t>
      </w:r>
    </w:p>
    <w:p w:rsidR="00A73358" w:rsidRDefault="00000000">
      <w:pPr>
        <w:pStyle w:val="1"/>
        <w:framePr w:w="9149" w:h="6120" w:hRule="exact" w:wrap="none" w:vAnchor="page" w:hAnchor="page" w:x="1663" w:y="835"/>
        <w:numPr>
          <w:ilvl w:val="0"/>
          <w:numId w:val="1"/>
        </w:numPr>
        <w:shd w:val="clear" w:color="auto" w:fill="auto"/>
        <w:tabs>
          <w:tab w:val="left" w:pos="1171"/>
        </w:tabs>
        <w:ind w:firstLine="720"/>
        <w:jc w:val="both"/>
      </w:pPr>
      <w:r>
        <w:t>Установить, что межбюджетные трансферты из бюджета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8.</w:t>
      </w:r>
    </w:p>
    <w:p w:rsidR="00A73358" w:rsidRDefault="00000000">
      <w:pPr>
        <w:pStyle w:val="1"/>
        <w:framePr w:w="9149" w:h="6120" w:hRule="exact" w:wrap="none" w:vAnchor="page" w:hAnchor="page" w:x="1663" w:y="835"/>
        <w:numPr>
          <w:ilvl w:val="0"/>
          <w:numId w:val="1"/>
        </w:numPr>
        <w:shd w:val="clear" w:color="auto" w:fill="auto"/>
        <w:tabs>
          <w:tab w:val="left" w:pos="1161"/>
        </w:tabs>
        <w:ind w:firstLine="720"/>
        <w:jc w:val="both"/>
      </w:pPr>
      <w:r>
        <w:t>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rsidR="00A73358" w:rsidRDefault="00000000">
      <w:pPr>
        <w:pStyle w:val="1"/>
        <w:framePr w:w="9149" w:h="6120" w:hRule="exact" w:wrap="none" w:vAnchor="page" w:hAnchor="page" w:x="1663" w:y="835"/>
        <w:numPr>
          <w:ilvl w:val="0"/>
          <w:numId w:val="1"/>
        </w:numPr>
        <w:shd w:val="clear" w:color="auto" w:fill="auto"/>
        <w:tabs>
          <w:tab w:val="left" w:pos="1301"/>
        </w:tabs>
        <w:ind w:firstLine="720"/>
        <w:jc w:val="both"/>
      </w:pPr>
      <w:r>
        <w:t>Установить верхний предел муниципального внутреннего долга Пашозерского сельского поселения:</w:t>
      </w:r>
    </w:p>
    <w:p w:rsidR="00A73358" w:rsidRDefault="00000000">
      <w:pPr>
        <w:pStyle w:val="1"/>
        <w:framePr w:w="9149" w:h="6120" w:hRule="exact" w:wrap="none" w:vAnchor="page" w:hAnchor="page" w:x="1663" w:y="835"/>
        <w:shd w:val="clear" w:color="auto" w:fill="auto"/>
        <w:ind w:firstLine="720"/>
        <w:jc w:val="both"/>
      </w:pPr>
      <w:r>
        <w:t>- на 01 января 2026 года в сумме 0 тысяч рублей;</w:t>
      </w:r>
    </w:p>
    <w:p w:rsidR="00A73358" w:rsidRDefault="00000000">
      <w:pPr>
        <w:pStyle w:val="1"/>
        <w:framePr w:w="9149" w:h="6120" w:hRule="exact" w:wrap="none" w:vAnchor="page" w:hAnchor="page" w:x="1663" w:y="835"/>
        <w:shd w:val="clear" w:color="auto" w:fill="auto"/>
        <w:ind w:firstLine="720"/>
        <w:jc w:val="both"/>
      </w:pPr>
      <w:r>
        <w:t>- на 01 января 2027 года в сумме 0 тысяч рублей;</w:t>
      </w:r>
    </w:p>
    <w:p w:rsidR="00A73358" w:rsidRDefault="00000000">
      <w:pPr>
        <w:pStyle w:val="1"/>
        <w:framePr w:w="9149" w:h="6120" w:hRule="exact" w:wrap="none" w:vAnchor="page" w:hAnchor="page" w:x="1663" w:y="835"/>
        <w:shd w:val="clear" w:color="auto" w:fill="auto"/>
        <w:ind w:firstLine="720"/>
        <w:jc w:val="both"/>
      </w:pPr>
      <w:r>
        <w:t>- на 01 января 2028 года в сумме 0 тысяч рублей.</w:t>
      </w:r>
    </w:p>
    <w:p w:rsidR="00A73358" w:rsidRDefault="00000000">
      <w:pPr>
        <w:pStyle w:val="1"/>
        <w:framePr w:w="9149" w:h="6120" w:hRule="exact" w:wrap="none" w:vAnchor="page" w:hAnchor="page" w:x="1663" w:y="835"/>
        <w:numPr>
          <w:ilvl w:val="0"/>
          <w:numId w:val="1"/>
        </w:numPr>
        <w:shd w:val="clear" w:color="auto" w:fill="auto"/>
        <w:tabs>
          <w:tab w:val="left" w:pos="1171"/>
        </w:tabs>
        <w:ind w:firstLine="720"/>
        <w:jc w:val="both"/>
      </w:pPr>
      <w:r>
        <w:t>Опубликовать информацию о принятии настоящего решения в газете «Трудовая слава».</w:t>
      </w:r>
    </w:p>
    <w:p w:rsidR="00A73358" w:rsidRDefault="00000000">
      <w:pPr>
        <w:pStyle w:val="1"/>
        <w:framePr w:w="9149" w:h="6120" w:hRule="exact" w:wrap="none" w:vAnchor="page" w:hAnchor="page" w:x="1663" w:y="835"/>
        <w:numPr>
          <w:ilvl w:val="0"/>
          <w:numId w:val="1"/>
        </w:numPr>
        <w:shd w:val="clear" w:color="auto" w:fill="auto"/>
        <w:tabs>
          <w:tab w:val="left" w:pos="1145"/>
        </w:tabs>
        <w:ind w:firstLine="720"/>
        <w:jc w:val="both"/>
      </w:pPr>
      <w:r>
        <w:t>Приложения к решению обнародовать согласно Порядку обнародования муниципальных правовых актов, утвержденному решением совета депутатов Пашозерского сельского поселения от 02 марта 2010 года № 08-26.</w:t>
      </w:r>
    </w:p>
    <w:p w:rsidR="00A73358" w:rsidRDefault="00000000">
      <w:pPr>
        <w:pStyle w:val="1"/>
        <w:framePr w:w="9149" w:h="1157" w:hRule="exact" w:wrap="none" w:vAnchor="page" w:hAnchor="page" w:x="1663" w:y="7732"/>
        <w:shd w:val="clear" w:color="auto" w:fill="auto"/>
        <w:ind w:left="9" w:right="5212" w:firstLine="0"/>
      </w:pPr>
      <w:r>
        <w:t>Глава муниципального образования</w:t>
      </w:r>
      <w:r>
        <w:br/>
        <w:t>Пашозерское сельское поселение</w:t>
      </w:r>
      <w:r>
        <w:br/>
        <w:t>Тихвинского муниципального района</w:t>
      </w:r>
      <w:r>
        <w:br/>
        <w:t>Ленинградской области</w:t>
      </w:r>
    </w:p>
    <w:p w:rsidR="00A73358" w:rsidRDefault="00000000">
      <w:pPr>
        <w:pStyle w:val="1"/>
        <w:framePr w:wrap="none" w:vAnchor="page" w:hAnchor="page" w:x="8623" w:y="8563"/>
        <w:shd w:val="clear" w:color="auto" w:fill="auto"/>
        <w:ind w:left="9" w:right="29" w:firstLine="0"/>
      </w:pPr>
      <w:r>
        <w:t>Калинина Л.С.</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30"/>
        <w:framePr w:w="15269" w:h="3250" w:hRule="exact" w:wrap="none" w:vAnchor="page" w:hAnchor="page" w:x="1125" w:y="1676"/>
        <w:shd w:val="clear" w:color="auto" w:fill="auto"/>
      </w:pPr>
      <w:r>
        <w:rPr>
          <w:b w:val="0"/>
          <w:bCs w:val="0"/>
        </w:rPr>
        <w:t xml:space="preserve">УТВЕРЖДЕНЫ решением совета депутатов Пашозерского сельского </w:t>
      </w:r>
      <w:proofErr w:type="gramStart"/>
      <w:r>
        <w:rPr>
          <w:b w:val="0"/>
          <w:bCs w:val="0"/>
        </w:rPr>
        <w:t>поселения</w:t>
      </w:r>
      <w:proofErr w:type="gramEnd"/>
      <w:r>
        <w:rPr>
          <w:b w:val="0"/>
          <w:bCs w:val="0"/>
        </w:rPr>
        <w:t xml:space="preserve"> От 20 декабря 2024 года № 08-17 </w:t>
      </w:r>
      <w:r>
        <w:rPr>
          <w:b w:val="0"/>
          <w:bCs w:val="0"/>
          <w:i/>
          <w:iCs/>
        </w:rPr>
        <w:t>(приложение №1)</w:t>
      </w:r>
    </w:p>
    <w:p w:rsidR="00A73358" w:rsidRDefault="00000000">
      <w:pPr>
        <w:pStyle w:val="30"/>
        <w:framePr w:w="15269" w:h="3250" w:hRule="exact" w:wrap="none" w:vAnchor="page" w:hAnchor="page" w:x="1125" w:y="1676"/>
        <w:shd w:val="clear" w:color="auto" w:fill="auto"/>
        <w:spacing w:after="0"/>
        <w:ind w:left="0" w:right="0"/>
        <w:jc w:val="center"/>
      </w:pPr>
      <w:r>
        <w:t>ИСТОЧНИКИ ВНУТРЕННЕГО ФИНАНСИРОВАНИЯ</w:t>
      </w:r>
    </w:p>
    <w:p w:rsidR="00A73358" w:rsidRDefault="00000000">
      <w:pPr>
        <w:pStyle w:val="30"/>
        <w:framePr w:w="15269" w:h="3250" w:hRule="exact" w:wrap="none" w:vAnchor="page" w:hAnchor="page" w:x="1125" w:y="1676"/>
        <w:shd w:val="clear" w:color="auto" w:fill="auto"/>
        <w:spacing w:after="0"/>
        <w:ind w:left="0" w:right="0"/>
        <w:jc w:val="center"/>
      </w:pPr>
      <w:r>
        <w:t>дефицита бюджета Пашозерского</w:t>
      </w:r>
    </w:p>
    <w:p w:rsidR="00A73358" w:rsidRDefault="00000000">
      <w:pPr>
        <w:pStyle w:val="30"/>
        <w:framePr w:w="15269" w:h="3250" w:hRule="exact" w:wrap="none" w:vAnchor="page" w:hAnchor="page" w:x="1125" w:y="1676"/>
        <w:shd w:val="clear" w:color="auto" w:fill="auto"/>
        <w:spacing w:after="0"/>
        <w:ind w:left="0" w:right="0"/>
        <w:jc w:val="center"/>
      </w:pPr>
      <w:r>
        <w:t>сельского поселения на 2025 и плановый</w:t>
      </w:r>
    </w:p>
    <w:p w:rsidR="00A73358" w:rsidRDefault="00000000">
      <w:pPr>
        <w:pStyle w:val="30"/>
        <w:framePr w:w="15269" w:h="3250" w:hRule="exact" w:wrap="none" w:vAnchor="page" w:hAnchor="page" w:x="1125" w:y="1676"/>
        <w:shd w:val="clear" w:color="auto" w:fill="auto"/>
        <w:spacing w:after="0"/>
        <w:ind w:left="0" w:right="0"/>
        <w:jc w:val="center"/>
      </w:pPr>
      <w:r>
        <w:t>период 2026 и 2027 годы</w:t>
      </w:r>
    </w:p>
    <w:tbl>
      <w:tblPr>
        <w:tblOverlap w:val="never"/>
        <w:tblW w:w="0" w:type="auto"/>
        <w:tblLayout w:type="fixed"/>
        <w:tblCellMar>
          <w:left w:w="10" w:type="dxa"/>
          <w:right w:w="10" w:type="dxa"/>
        </w:tblCellMar>
        <w:tblLook w:val="04A0" w:firstRow="1" w:lastRow="0" w:firstColumn="1" w:lastColumn="0" w:noHBand="0" w:noVBand="1"/>
      </w:tblPr>
      <w:tblGrid>
        <w:gridCol w:w="3072"/>
        <w:gridCol w:w="8846"/>
        <w:gridCol w:w="1128"/>
        <w:gridCol w:w="1138"/>
        <w:gridCol w:w="1085"/>
      </w:tblGrid>
      <w:tr w:rsidR="00A73358">
        <w:trPr>
          <w:trHeight w:hRule="exact" w:val="216"/>
        </w:trPr>
        <w:tc>
          <w:tcPr>
            <w:tcW w:w="3072" w:type="dxa"/>
            <w:vMerge w:val="restart"/>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0"/>
                <w:szCs w:val="20"/>
              </w:rPr>
            </w:pPr>
            <w:r>
              <w:rPr>
                <w:sz w:val="20"/>
                <w:szCs w:val="20"/>
              </w:rPr>
              <w:t>Код</w:t>
            </w:r>
          </w:p>
        </w:tc>
        <w:tc>
          <w:tcPr>
            <w:tcW w:w="8846" w:type="dxa"/>
            <w:vMerge w:val="restart"/>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0"/>
                <w:szCs w:val="20"/>
              </w:rPr>
            </w:pPr>
            <w:r>
              <w:rPr>
                <w:sz w:val="20"/>
                <w:szCs w:val="20"/>
              </w:rPr>
              <w:t>Наименование</w:t>
            </w:r>
          </w:p>
        </w:tc>
        <w:tc>
          <w:tcPr>
            <w:tcW w:w="1128" w:type="dxa"/>
            <w:tcBorders>
              <w:top w:val="single" w:sz="4" w:space="0" w:color="auto"/>
              <w:left w:val="single" w:sz="4" w:space="0" w:color="auto"/>
            </w:tcBorders>
            <w:shd w:val="clear" w:color="auto" w:fill="FFFFFF"/>
            <w:vAlign w:val="bottom"/>
          </w:tcPr>
          <w:p w:rsidR="00A73358" w:rsidRDefault="00000000">
            <w:pPr>
              <w:pStyle w:val="a5"/>
              <w:framePr w:w="15269" w:h="4906" w:wrap="none" w:vAnchor="page" w:hAnchor="page" w:x="1125" w:y="5224"/>
              <w:shd w:val="clear" w:color="auto" w:fill="auto"/>
              <w:rPr>
                <w:sz w:val="20"/>
                <w:szCs w:val="20"/>
              </w:rPr>
            </w:pPr>
            <w:r>
              <w:rPr>
                <w:sz w:val="20"/>
                <w:szCs w:val="20"/>
              </w:rPr>
              <w:t>2025 год</w:t>
            </w:r>
          </w:p>
        </w:tc>
        <w:tc>
          <w:tcPr>
            <w:tcW w:w="1138" w:type="dxa"/>
            <w:tcBorders>
              <w:top w:val="single" w:sz="4" w:space="0" w:color="auto"/>
              <w:left w:val="single" w:sz="4" w:space="0" w:color="auto"/>
            </w:tcBorders>
            <w:shd w:val="clear" w:color="auto" w:fill="FFFFFF"/>
            <w:vAlign w:val="bottom"/>
          </w:tcPr>
          <w:p w:rsidR="00A73358" w:rsidRDefault="00000000">
            <w:pPr>
              <w:pStyle w:val="a5"/>
              <w:framePr w:w="15269" w:h="4906" w:wrap="none" w:vAnchor="page" w:hAnchor="page" w:x="1125" w:y="5224"/>
              <w:shd w:val="clear" w:color="auto" w:fill="auto"/>
              <w:rPr>
                <w:sz w:val="20"/>
                <w:szCs w:val="20"/>
              </w:rPr>
            </w:pPr>
            <w:r>
              <w:rPr>
                <w:sz w:val="20"/>
                <w:szCs w:val="20"/>
              </w:rPr>
              <w:t>2026 год</w:t>
            </w:r>
          </w:p>
        </w:tc>
        <w:tc>
          <w:tcPr>
            <w:tcW w:w="108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5269" w:h="4906" w:wrap="none" w:vAnchor="page" w:hAnchor="page" w:x="1125" w:y="5224"/>
              <w:shd w:val="clear" w:color="auto" w:fill="auto"/>
              <w:rPr>
                <w:sz w:val="20"/>
                <w:szCs w:val="20"/>
              </w:rPr>
            </w:pPr>
            <w:r>
              <w:rPr>
                <w:sz w:val="20"/>
                <w:szCs w:val="20"/>
              </w:rPr>
              <w:t>2027 год</w:t>
            </w:r>
          </w:p>
        </w:tc>
      </w:tr>
      <w:tr w:rsidR="00A73358">
        <w:trPr>
          <w:trHeight w:hRule="exact" w:val="850"/>
        </w:trPr>
        <w:tc>
          <w:tcPr>
            <w:tcW w:w="3072" w:type="dxa"/>
            <w:vMerge/>
            <w:tcBorders>
              <w:left w:val="single" w:sz="4" w:space="0" w:color="auto"/>
            </w:tcBorders>
            <w:shd w:val="clear" w:color="auto" w:fill="FFFFFF"/>
          </w:tcPr>
          <w:p w:rsidR="00A73358" w:rsidRDefault="00A73358">
            <w:pPr>
              <w:framePr w:w="15269" w:h="4906" w:wrap="none" w:vAnchor="page" w:hAnchor="page" w:x="1125" w:y="5224"/>
            </w:pPr>
          </w:p>
        </w:tc>
        <w:tc>
          <w:tcPr>
            <w:tcW w:w="8846" w:type="dxa"/>
            <w:vMerge/>
            <w:tcBorders>
              <w:left w:val="single" w:sz="4" w:space="0" w:color="auto"/>
            </w:tcBorders>
            <w:shd w:val="clear" w:color="auto" w:fill="FFFFFF"/>
          </w:tcPr>
          <w:p w:rsidR="00A73358" w:rsidRDefault="00A73358">
            <w:pPr>
              <w:framePr w:w="15269" w:h="4906" w:wrap="none" w:vAnchor="page" w:hAnchor="page" w:x="1125" w:y="5224"/>
            </w:pPr>
          </w:p>
        </w:tc>
        <w:tc>
          <w:tcPr>
            <w:tcW w:w="1128"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0"/>
                <w:szCs w:val="20"/>
              </w:rPr>
            </w:pPr>
            <w:r>
              <w:rPr>
                <w:sz w:val="20"/>
                <w:szCs w:val="20"/>
              </w:rPr>
              <w:t>Сумма</w:t>
            </w:r>
          </w:p>
          <w:p w:rsidR="00A73358" w:rsidRDefault="00000000">
            <w:pPr>
              <w:pStyle w:val="a5"/>
              <w:framePr w:w="15269" w:h="4906" w:wrap="none" w:vAnchor="page" w:hAnchor="page" w:x="1125" w:y="5224"/>
              <w:shd w:val="clear" w:color="auto" w:fill="auto"/>
              <w:rPr>
                <w:sz w:val="20"/>
                <w:szCs w:val="20"/>
              </w:rPr>
            </w:pPr>
            <w:r>
              <w:rPr>
                <w:sz w:val="20"/>
                <w:szCs w:val="20"/>
              </w:rPr>
              <w:t>(тыс. руб.)</w:t>
            </w:r>
          </w:p>
        </w:tc>
        <w:tc>
          <w:tcPr>
            <w:tcW w:w="1138"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0"/>
                <w:szCs w:val="20"/>
              </w:rPr>
            </w:pPr>
            <w:r>
              <w:rPr>
                <w:sz w:val="20"/>
                <w:szCs w:val="20"/>
              </w:rPr>
              <w:t>Сумма</w:t>
            </w:r>
          </w:p>
          <w:p w:rsidR="00A73358" w:rsidRDefault="00000000">
            <w:pPr>
              <w:pStyle w:val="a5"/>
              <w:framePr w:w="15269" w:h="4906" w:wrap="none" w:vAnchor="page" w:hAnchor="page" w:x="1125" w:y="5224"/>
              <w:shd w:val="clear" w:color="auto" w:fill="auto"/>
              <w:rPr>
                <w:sz w:val="20"/>
                <w:szCs w:val="20"/>
              </w:rPr>
            </w:pPr>
            <w:r>
              <w:rPr>
                <w:sz w:val="20"/>
                <w:szCs w:val="20"/>
              </w:rPr>
              <w:t>(тыс. руб.)</w:t>
            </w:r>
          </w:p>
        </w:tc>
        <w:tc>
          <w:tcPr>
            <w:tcW w:w="1085" w:type="dxa"/>
            <w:tcBorders>
              <w:top w:val="single" w:sz="4" w:space="0" w:color="auto"/>
              <w:left w:val="single" w:sz="4" w:space="0" w:color="auto"/>
              <w:right w:val="single" w:sz="4" w:space="0" w:color="auto"/>
            </w:tcBorders>
            <w:shd w:val="clear" w:color="auto" w:fill="FFFFFF"/>
          </w:tcPr>
          <w:p w:rsidR="00A73358" w:rsidRDefault="00000000">
            <w:pPr>
              <w:pStyle w:val="a5"/>
              <w:framePr w:w="15269" w:h="4906" w:wrap="none" w:vAnchor="page" w:hAnchor="page" w:x="1125" w:y="5224"/>
              <w:shd w:val="clear" w:color="auto" w:fill="auto"/>
              <w:rPr>
                <w:sz w:val="20"/>
                <w:szCs w:val="20"/>
              </w:rPr>
            </w:pPr>
            <w:r>
              <w:rPr>
                <w:sz w:val="20"/>
                <w:szCs w:val="20"/>
              </w:rPr>
              <w:t>Сумма</w:t>
            </w:r>
          </w:p>
          <w:p w:rsidR="00A73358" w:rsidRDefault="00000000">
            <w:pPr>
              <w:pStyle w:val="a5"/>
              <w:framePr w:w="15269" w:h="4906" w:wrap="none" w:vAnchor="page" w:hAnchor="page" w:x="1125" w:y="5224"/>
              <w:shd w:val="clear" w:color="auto" w:fill="auto"/>
              <w:jc w:val="left"/>
              <w:rPr>
                <w:sz w:val="20"/>
                <w:szCs w:val="20"/>
              </w:rPr>
            </w:pPr>
            <w:r>
              <w:rPr>
                <w:sz w:val="20"/>
                <w:szCs w:val="20"/>
              </w:rPr>
              <w:t>(тыс. руб.)</w:t>
            </w:r>
          </w:p>
        </w:tc>
      </w:tr>
      <w:tr w:rsidR="00A73358">
        <w:trPr>
          <w:trHeight w:hRule="exact" w:val="566"/>
        </w:trPr>
        <w:tc>
          <w:tcPr>
            <w:tcW w:w="3072"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4"/>
                <w:szCs w:val="24"/>
              </w:rPr>
            </w:pPr>
            <w:r>
              <w:rPr>
                <w:b/>
                <w:bCs/>
                <w:sz w:val="24"/>
                <w:szCs w:val="24"/>
              </w:rPr>
              <w:t>000 01 05 02 01 10 0000 000</w:t>
            </w:r>
          </w:p>
        </w:tc>
        <w:tc>
          <w:tcPr>
            <w:tcW w:w="8846"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jc w:val="left"/>
              <w:rPr>
                <w:sz w:val="24"/>
                <w:szCs w:val="24"/>
              </w:rPr>
            </w:pPr>
            <w:r>
              <w:rPr>
                <w:b/>
                <w:bCs/>
                <w:sz w:val="24"/>
                <w:szCs w:val="24"/>
              </w:rPr>
              <w:t>Изменение прочих остатков денежных средств бюджетов поселений</w:t>
            </w:r>
          </w:p>
        </w:tc>
        <w:tc>
          <w:tcPr>
            <w:tcW w:w="1128"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4"/>
                <w:szCs w:val="24"/>
              </w:rPr>
            </w:pPr>
            <w:r>
              <w:rPr>
                <w:b/>
                <w:bCs/>
                <w:sz w:val="24"/>
                <w:szCs w:val="24"/>
              </w:rPr>
              <w:t>3 100,0</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4"/>
                <w:szCs w:val="24"/>
              </w:rPr>
            </w:pPr>
            <w:r>
              <w:rPr>
                <w:b/>
                <w:bCs/>
                <w:sz w:val="24"/>
                <w:szCs w:val="24"/>
              </w:rPr>
              <w:t>100,0</w:t>
            </w:r>
          </w:p>
        </w:tc>
        <w:tc>
          <w:tcPr>
            <w:tcW w:w="108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4"/>
                <w:szCs w:val="24"/>
              </w:rPr>
            </w:pPr>
            <w:r>
              <w:rPr>
                <w:b/>
                <w:bCs/>
                <w:sz w:val="24"/>
                <w:szCs w:val="24"/>
              </w:rPr>
              <w:t>100,0</w:t>
            </w:r>
          </w:p>
        </w:tc>
      </w:tr>
      <w:tr w:rsidR="00A73358">
        <w:trPr>
          <w:trHeight w:hRule="exact" w:val="566"/>
        </w:trPr>
        <w:tc>
          <w:tcPr>
            <w:tcW w:w="3072"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4"/>
                <w:szCs w:val="24"/>
              </w:rPr>
            </w:pPr>
            <w:r>
              <w:rPr>
                <w:sz w:val="24"/>
                <w:szCs w:val="24"/>
              </w:rPr>
              <w:t>000 01 05 02 01 10 0000 510</w:t>
            </w:r>
          </w:p>
        </w:tc>
        <w:tc>
          <w:tcPr>
            <w:tcW w:w="8846"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jc w:val="left"/>
              <w:rPr>
                <w:sz w:val="24"/>
                <w:szCs w:val="24"/>
              </w:rPr>
            </w:pPr>
            <w:r>
              <w:rPr>
                <w:sz w:val="24"/>
                <w:szCs w:val="24"/>
              </w:rPr>
              <w:t xml:space="preserve">У </w:t>
            </w:r>
            <w:proofErr w:type="spellStart"/>
            <w:r>
              <w:rPr>
                <w:sz w:val="24"/>
                <w:szCs w:val="24"/>
              </w:rPr>
              <w:t>величение</w:t>
            </w:r>
            <w:proofErr w:type="spellEnd"/>
            <w:r>
              <w:rPr>
                <w:sz w:val="24"/>
                <w:szCs w:val="24"/>
              </w:rPr>
              <w:t xml:space="preserve"> прочих остатков денежных средств бюджетов поселений</w:t>
            </w:r>
          </w:p>
        </w:tc>
        <w:tc>
          <w:tcPr>
            <w:tcW w:w="1128"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2"/>
                <w:szCs w:val="22"/>
              </w:rPr>
            </w:pPr>
            <w:r>
              <w:rPr>
                <w:sz w:val="22"/>
                <w:szCs w:val="22"/>
              </w:rPr>
              <w:t>-15 307,0</w:t>
            </w:r>
          </w:p>
        </w:tc>
        <w:tc>
          <w:tcPr>
            <w:tcW w:w="1138"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2"/>
                <w:szCs w:val="22"/>
              </w:rPr>
            </w:pPr>
            <w:r>
              <w:rPr>
                <w:sz w:val="22"/>
                <w:szCs w:val="22"/>
              </w:rPr>
              <w:t>-16 231,9</w:t>
            </w:r>
          </w:p>
        </w:tc>
        <w:tc>
          <w:tcPr>
            <w:tcW w:w="1085" w:type="dxa"/>
            <w:tcBorders>
              <w:top w:val="single" w:sz="4" w:space="0" w:color="auto"/>
              <w:left w:val="single" w:sz="4" w:space="0" w:color="auto"/>
              <w:right w:val="single" w:sz="4" w:space="0" w:color="auto"/>
            </w:tcBorders>
            <w:shd w:val="clear" w:color="auto" w:fill="FFFFFF"/>
          </w:tcPr>
          <w:p w:rsidR="00A73358" w:rsidRDefault="00000000">
            <w:pPr>
              <w:pStyle w:val="a5"/>
              <w:framePr w:w="15269" w:h="4906" w:wrap="none" w:vAnchor="page" w:hAnchor="page" w:x="1125" w:y="5224"/>
              <w:shd w:val="clear" w:color="auto" w:fill="auto"/>
              <w:rPr>
                <w:sz w:val="22"/>
                <w:szCs w:val="22"/>
              </w:rPr>
            </w:pPr>
            <w:r>
              <w:rPr>
                <w:sz w:val="22"/>
                <w:szCs w:val="22"/>
              </w:rPr>
              <w:t>16 585,5</w:t>
            </w:r>
          </w:p>
        </w:tc>
      </w:tr>
      <w:tr w:rsidR="00A73358">
        <w:trPr>
          <w:trHeight w:hRule="exact" w:val="562"/>
        </w:trPr>
        <w:tc>
          <w:tcPr>
            <w:tcW w:w="3072"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4"/>
                <w:szCs w:val="24"/>
              </w:rPr>
            </w:pPr>
            <w:r>
              <w:rPr>
                <w:sz w:val="24"/>
                <w:szCs w:val="24"/>
              </w:rPr>
              <w:t>000 01 05 02 01 10 0000 610</w:t>
            </w:r>
          </w:p>
        </w:tc>
        <w:tc>
          <w:tcPr>
            <w:tcW w:w="8846"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jc w:val="left"/>
              <w:rPr>
                <w:sz w:val="24"/>
                <w:szCs w:val="24"/>
              </w:rPr>
            </w:pPr>
            <w:r>
              <w:rPr>
                <w:sz w:val="24"/>
                <w:szCs w:val="24"/>
              </w:rPr>
              <w:t>Уменьшение прочих остатков денежных средств бюджетов поселений</w:t>
            </w:r>
          </w:p>
        </w:tc>
        <w:tc>
          <w:tcPr>
            <w:tcW w:w="1128"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2"/>
                <w:szCs w:val="22"/>
              </w:rPr>
            </w:pPr>
            <w:r>
              <w:rPr>
                <w:sz w:val="22"/>
                <w:szCs w:val="22"/>
              </w:rPr>
              <w:t>18 407,0</w:t>
            </w:r>
          </w:p>
        </w:tc>
        <w:tc>
          <w:tcPr>
            <w:tcW w:w="1138"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2"/>
                <w:szCs w:val="22"/>
              </w:rPr>
            </w:pPr>
            <w:r>
              <w:rPr>
                <w:sz w:val="22"/>
                <w:szCs w:val="22"/>
              </w:rPr>
              <w:t>16 331,9</w:t>
            </w:r>
          </w:p>
        </w:tc>
        <w:tc>
          <w:tcPr>
            <w:tcW w:w="1085" w:type="dxa"/>
            <w:tcBorders>
              <w:top w:val="single" w:sz="4" w:space="0" w:color="auto"/>
              <w:left w:val="single" w:sz="4" w:space="0" w:color="auto"/>
              <w:right w:val="single" w:sz="4" w:space="0" w:color="auto"/>
            </w:tcBorders>
            <w:shd w:val="clear" w:color="auto" w:fill="FFFFFF"/>
          </w:tcPr>
          <w:p w:rsidR="00A73358" w:rsidRDefault="00000000">
            <w:pPr>
              <w:pStyle w:val="a5"/>
              <w:framePr w:w="15269" w:h="4906" w:wrap="none" w:vAnchor="page" w:hAnchor="page" w:x="1125" w:y="5224"/>
              <w:shd w:val="clear" w:color="auto" w:fill="auto"/>
              <w:rPr>
                <w:sz w:val="22"/>
                <w:szCs w:val="22"/>
              </w:rPr>
            </w:pPr>
            <w:r>
              <w:rPr>
                <w:sz w:val="22"/>
                <w:szCs w:val="22"/>
              </w:rPr>
              <w:t>16 685,5</w:t>
            </w:r>
          </w:p>
        </w:tc>
      </w:tr>
      <w:tr w:rsidR="00A73358">
        <w:trPr>
          <w:trHeight w:hRule="exact" w:val="562"/>
        </w:trPr>
        <w:tc>
          <w:tcPr>
            <w:tcW w:w="3072"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4"/>
                <w:szCs w:val="24"/>
              </w:rPr>
            </w:pPr>
            <w:r>
              <w:rPr>
                <w:b/>
                <w:bCs/>
                <w:sz w:val="24"/>
                <w:szCs w:val="24"/>
              </w:rPr>
              <w:t>000 01 03 01 00 00 0000 000</w:t>
            </w:r>
          </w:p>
        </w:tc>
        <w:tc>
          <w:tcPr>
            <w:tcW w:w="8846" w:type="dxa"/>
            <w:tcBorders>
              <w:top w:val="single" w:sz="4" w:space="0" w:color="auto"/>
              <w:left w:val="single" w:sz="4" w:space="0" w:color="auto"/>
            </w:tcBorders>
            <w:shd w:val="clear" w:color="auto" w:fill="FFFFFF"/>
            <w:vAlign w:val="bottom"/>
          </w:tcPr>
          <w:p w:rsidR="00A73358" w:rsidRDefault="00000000">
            <w:pPr>
              <w:pStyle w:val="a5"/>
              <w:framePr w:w="15269" w:h="4906" w:wrap="none" w:vAnchor="page" w:hAnchor="page" w:x="1125" w:y="5224"/>
              <w:shd w:val="clear" w:color="auto" w:fill="auto"/>
              <w:jc w:val="left"/>
              <w:rPr>
                <w:sz w:val="24"/>
                <w:szCs w:val="24"/>
              </w:rPr>
            </w:pPr>
            <w:r>
              <w:rPr>
                <w:b/>
                <w:bCs/>
                <w:sz w:val="24"/>
                <w:szCs w:val="24"/>
              </w:rPr>
              <w:t>Бюджетные кредиты, предоставленные внутри страны в валюте Российской Федерации</w:t>
            </w:r>
          </w:p>
        </w:tc>
        <w:tc>
          <w:tcPr>
            <w:tcW w:w="1128" w:type="dxa"/>
            <w:tcBorders>
              <w:top w:val="single" w:sz="4" w:space="0" w:color="auto"/>
              <w:lef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b/>
                <w:bCs/>
                <w:sz w:val="22"/>
                <w:szCs w:val="22"/>
              </w:rPr>
              <w:t>0</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b/>
                <w:bCs/>
                <w:sz w:val="22"/>
                <w:szCs w:val="22"/>
              </w:rPr>
              <w:t>0</w:t>
            </w:r>
          </w:p>
        </w:tc>
        <w:tc>
          <w:tcPr>
            <w:tcW w:w="108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b/>
                <w:bCs/>
                <w:sz w:val="22"/>
                <w:szCs w:val="22"/>
              </w:rPr>
              <w:t>0</w:t>
            </w:r>
          </w:p>
        </w:tc>
      </w:tr>
      <w:tr w:rsidR="00A73358">
        <w:trPr>
          <w:trHeight w:hRule="exact" w:val="571"/>
        </w:trPr>
        <w:tc>
          <w:tcPr>
            <w:tcW w:w="3072"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jc w:val="left"/>
              <w:rPr>
                <w:sz w:val="24"/>
                <w:szCs w:val="24"/>
              </w:rPr>
            </w:pPr>
            <w:r>
              <w:rPr>
                <w:sz w:val="24"/>
                <w:szCs w:val="24"/>
              </w:rPr>
              <w:t>000 01 03 01 00 10 0000 710</w:t>
            </w:r>
          </w:p>
        </w:tc>
        <w:tc>
          <w:tcPr>
            <w:tcW w:w="8846" w:type="dxa"/>
            <w:tcBorders>
              <w:top w:val="single" w:sz="4" w:space="0" w:color="auto"/>
              <w:left w:val="single" w:sz="4" w:space="0" w:color="auto"/>
            </w:tcBorders>
            <w:shd w:val="clear" w:color="auto" w:fill="FFFFFF"/>
            <w:vAlign w:val="bottom"/>
          </w:tcPr>
          <w:p w:rsidR="00A73358" w:rsidRDefault="00000000">
            <w:pPr>
              <w:pStyle w:val="a5"/>
              <w:framePr w:w="15269" w:h="4906" w:wrap="none" w:vAnchor="page" w:hAnchor="page" w:x="1125" w:y="5224"/>
              <w:shd w:val="clear" w:color="auto" w:fill="auto"/>
              <w:jc w:val="left"/>
              <w:rPr>
                <w:sz w:val="24"/>
                <w:szCs w:val="24"/>
              </w:rPr>
            </w:pPr>
            <w:r>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128" w:type="dxa"/>
            <w:tcBorders>
              <w:top w:val="single" w:sz="4" w:space="0" w:color="auto"/>
              <w:lef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sz w:val="22"/>
                <w:szCs w:val="22"/>
              </w:rPr>
              <w:t>0</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sz w:val="22"/>
                <w:szCs w:val="22"/>
              </w:rPr>
              <w:t>0</w:t>
            </w:r>
          </w:p>
        </w:tc>
        <w:tc>
          <w:tcPr>
            <w:tcW w:w="108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sz w:val="22"/>
                <w:szCs w:val="22"/>
              </w:rPr>
              <w:t>0</w:t>
            </w:r>
          </w:p>
        </w:tc>
      </w:tr>
      <w:tr w:rsidR="00A73358">
        <w:trPr>
          <w:trHeight w:hRule="exact" w:val="566"/>
        </w:trPr>
        <w:tc>
          <w:tcPr>
            <w:tcW w:w="3072" w:type="dxa"/>
            <w:tcBorders>
              <w:top w:val="single" w:sz="4" w:space="0" w:color="auto"/>
              <w:left w:val="single" w:sz="4" w:space="0" w:color="auto"/>
            </w:tcBorders>
            <w:shd w:val="clear" w:color="auto" w:fill="FFFFFF"/>
          </w:tcPr>
          <w:p w:rsidR="00A73358" w:rsidRDefault="00000000">
            <w:pPr>
              <w:pStyle w:val="a5"/>
              <w:framePr w:w="15269" w:h="4906" w:wrap="none" w:vAnchor="page" w:hAnchor="page" w:x="1125" w:y="5224"/>
              <w:shd w:val="clear" w:color="auto" w:fill="auto"/>
              <w:rPr>
                <w:sz w:val="24"/>
                <w:szCs w:val="24"/>
              </w:rPr>
            </w:pPr>
            <w:r>
              <w:rPr>
                <w:sz w:val="24"/>
                <w:szCs w:val="24"/>
              </w:rPr>
              <w:t>000 01 03 01 00 10 0000 810</w:t>
            </w:r>
          </w:p>
        </w:tc>
        <w:tc>
          <w:tcPr>
            <w:tcW w:w="8846" w:type="dxa"/>
            <w:tcBorders>
              <w:top w:val="single" w:sz="4" w:space="0" w:color="auto"/>
              <w:left w:val="single" w:sz="4" w:space="0" w:color="auto"/>
            </w:tcBorders>
            <w:shd w:val="clear" w:color="auto" w:fill="FFFFFF"/>
            <w:vAlign w:val="bottom"/>
          </w:tcPr>
          <w:p w:rsidR="00A73358" w:rsidRDefault="00000000">
            <w:pPr>
              <w:pStyle w:val="a5"/>
              <w:framePr w:w="15269" w:h="4906" w:wrap="none" w:vAnchor="page" w:hAnchor="page" w:x="1125" w:y="5224"/>
              <w:shd w:val="clear" w:color="auto" w:fill="auto"/>
              <w:jc w:val="left"/>
              <w:rPr>
                <w:sz w:val="24"/>
                <w:szCs w:val="24"/>
              </w:rPr>
            </w:pPr>
            <w:r>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8" w:type="dxa"/>
            <w:tcBorders>
              <w:top w:val="single" w:sz="4" w:space="0" w:color="auto"/>
              <w:lef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sz w:val="22"/>
                <w:szCs w:val="22"/>
              </w:rPr>
              <w:t>0</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sz w:val="22"/>
                <w:szCs w:val="22"/>
              </w:rPr>
              <w:t>0</w:t>
            </w:r>
          </w:p>
        </w:tc>
        <w:tc>
          <w:tcPr>
            <w:tcW w:w="108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2"/>
                <w:szCs w:val="22"/>
              </w:rPr>
            </w:pPr>
            <w:r>
              <w:rPr>
                <w:sz w:val="22"/>
                <w:szCs w:val="22"/>
              </w:rPr>
              <w:t>0</w:t>
            </w:r>
          </w:p>
        </w:tc>
      </w:tr>
      <w:tr w:rsidR="00A73358">
        <w:trPr>
          <w:trHeight w:hRule="exact" w:val="446"/>
        </w:trPr>
        <w:tc>
          <w:tcPr>
            <w:tcW w:w="3072" w:type="dxa"/>
            <w:tcBorders>
              <w:top w:val="single" w:sz="4" w:space="0" w:color="auto"/>
              <w:left w:val="single" w:sz="4" w:space="0" w:color="auto"/>
              <w:bottom w:val="single" w:sz="4" w:space="0" w:color="auto"/>
            </w:tcBorders>
            <w:shd w:val="clear" w:color="auto" w:fill="FFFFFF"/>
          </w:tcPr>
          <w:p w:rsidR="00A73358" w:rsidRDefault="00A73358">
            <w:pPr>
              <w:framePr w:w="15269" w:h="4906" w:wrap="none" w:vAnchor="page" w:hAnchor="page" w:x="1125" w:y="5224"/>
              <w:rPr>
                <w:sz w:val="10"/>
                <w:szCs w:val="10"/>
              </w:rPr>
            </w:pPr>
          </w:p>
        </w:tc>
        <w:tc>
          <w:tcPr>
            <w:tcW w:w="8846"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jc w:val="left"/>
              <w:rPr>
                <w:sz w:val="24"/>
                <w:szCs w:val="24"/>
              </w:rPr>
            </w:pPr>
            <w:r>
              <w:rPr>
                <w:b/>
                <w:bCs/>
                <w:sz w:val="24"/>
                <w:szCs w:val="24"/>
              </w:rPr>
              <w:t>Всего источников внутреннего финансирования</w:t>
            </w:r>
          </w:p>
        </w:tc>
        <w:tc>
          <w:tcPr>
            <w:tcW w:w="112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4"/>
                <w:szCs w:val="24"/>
              </w:rPr>
            </w:pPr>
            <w:r>
              <w:rPr>
                <w:b/>
                <w:bCs/>
                <w:sz w:val="24"/>
                <w:szCs w:val="24"/>
              </w:rPr>
              <w:t>3 100,0</w:t>
            </w:r>
          </w:p>
        </w:tc>
        <w:tc>
          <w:tcPr>
            <w:tcW w:w="113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4"/>
                <w:szCs w:val="24"/>
              </w:rPr>
            </w:pPr>
            <w:r>
              <w:rPr>
                <w:b/>
                <w:bCs/>
                <w:sz w:val="24"/>
                <w:szCs w:val="24"/>
              </w:rPr>
              <w:t>100,0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15269" w:h="4906" w:wrap="none" w:vAnchor="page" w:hAnchor="page" w:x="1125" w:y="5224"/>
              <w:shd w:val="clear" w:color="auto" w:fill="auto"/>
              <w:rPr>
                <w:sz w:val="24"/>
                <w:szCs w:val="24"/>
              </w:rPr>
            </w:pPr>
            <w:r>
              <w:rPr>
                <w:b/>
                <w:bCs/>
                <w:sz w:val="24"/>
                <w:szCs w:val="24"/>
              </w:rPr>
              <w:t>100,0</w:t>
            </w:r>
          </w:p>
        </w:tc>
      </w:tr>
    </w:tbl>
    <w:p w:rsidR="00A73358" w:rsidRDefault="00A73358">
      <w:pPr>
        <w:spacing w:line="1" w:lineRule="exact"/>
        <w:sectPr w:rsidR="00A73358">
          <w:pgSz w:w="16840" w:h="11900" w:orient="landscape"/>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20"/>
        <w:framePr w:w="9634" w:h="1550" w:hRule="exact" w:wrap="none" w:vAnchor="page" w:hAnchor="page" w:x="1613" w:y="1357"/>
        <w:shd w:val="clear" w:color="auto" w:fill="auto"/>
        <w:spacing w:after="0"/>
        <w:ind w:left="7320"/>
      </w:pPr>
      <w:r>
        <w:t xml:space="preserve">УТВЕРЖДЕНЫ решением совета депутатов муниципального образования Пашозерское сельское поселение Тихвинского района Ленинградской области от 20 декабря 2024 года №08-17 </w:t>
      </w:r>
      <w:proofErr w:type="gramStart"/>
      <w:r>
        <w:t>( приложение</w:t>
      </w:r>
      <w:proofErr w:type="gramEnd"/>
      <w:r>
        <w:t xml:space="preserve"> № 2)</w:t>
      </w:r>
    </w:p>
    <w:p w:rsidR="00A73358" w:rsidRDefault="00000000">
      <w:pPr>
        <w:pStyle w:val="a7"/>
        <w:framePr w:w="5390" w:h="677" w:hRule="exact" w:wrap="none" w:vAnchor="page" w:hAnchor="page" w:x="3749" w:y="2913"/>
        <w:shd w:val="clear" w:color="auto" w:fill="auto"/>
        <w:ind w:left="10" w:right="10"/>
      </w:pPr>
      <w:r>
        <w:t>ПРОГНОЗИРУЕМЫЕ</w:t>
      </w:r>
    </w:p>
    <w:p w:rsidR="00A73358" w:rsidRDefault="00000000">
      <w:pPr>
        <w:pStyle w:val="a7"/>
        <w:framePr w:w="5390" w:h="677" w:hRule="exact" w:wrap="none" w:vAnchor="page" w:hAnchor="page" w:x="3749" w:y="2913"/>
        <w:shd w:val="clear" w:color="auto" w:fill="auto"/>
        <w:ind w:left="10" w:right="10"/>
      </w:pPr>
      <w:r>
        <w:t>поступления доходов в бюджет Пашозерского сельского поселения на</w:t>
      </w:r>
    </w:p>
    <w:p w:rsidR="00A73358" w:rsidRDefault="00000000">
      <w:pPr>
        <w:pStyle w:val="a7"/>
        <w:framePr w:w="5390" w:h="677" w:hRule="exact" w:wrap="none" w:vAnchor="page" w:hAnchor="page" w:x="3749" w:y="2913"/>
        <w:shd w:val="clear" w:color="auto" w:fill="auto"/>
        <w:spacing w:after="0"/>
        <w:ind w:left="10" w:right="10"/>
      </w:pPr>
      <w:r>
        <w:t>2025 и плановый период 2026 и 2027 годы</w:t>
      </w:r>
    </w:p>
    <w:tbl>
      <w:tblPr>
        <w:tblOverlap w:val="never"/>
        <w:tblW w:w="0" w:type="auto"/>
        <w:tblLayout w:type="fixed"/>
        <w:tblCellMar>
          <w:left w:w="10" w:type="dxa"/>
          <w:right w:w="10" w:type="dxa"/>
        </w:tblCellMar>
        <w:tblLook w:val="04A0" w:firstRow="1" w:lastRow="0" w:firstColumn="1" w:lastColumn="0" w:noHBand="0" w:noVBand="1"/>
      </w:tblPr>
      <w:tblGrid>
        <w:gridCol w:w="2304"/>
        <w:gridCol w:w="4190"/>
        <w:gridCol w:w="1104"/>
        <w:gridCol w:w="1042"/>
        <w:gridCol w:w="994"/>
      </w:tblGrid>
      <w:tr w:rsidR="00A73358">
        <w:trPr>
          <w:trHeight w:hRule="exact" w:val="226"/>
        </w:trPr>
        <w:tc>
          <w:tcPr>
            <w:tcW w:w="2304" w:type="dxa"/>
            <w:vMerge w:val="restart"/>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Код дохода бюджетной</w:t>
            </w:r>
          </w:p>
          <w:p w:rsidR="00A73358" w:rsidRDefault="00000000">
            <w:pPr>
              <w:pStyle w:val="a5"/>
              <w:framePr w:w="9634" w:h="7814" w:wrap="none" w:vAnchor="page" w:hAnchor="page" w:x="1613" w:y="3513"/>
              <w:shd w:val="clear" w:color="auto" w:fill="auto"/>
            </w:pPr>
            <w:r>
              <w:rPr>
                <w:b/>
                <w:bCs/>
              </w:rPr>
              <w:t>классификации</w:t>
            </w:r>
          </w:p>
        </w:tc>
        <w:tc>
          <w:tcPr>
            <w:tcW w:w="4190" w:type="dxa"/>
            <w:vMerge w:val="restart"/>
            <w:tcBorders>
              <w:top w:val="single" w:sz="4" w:space="0" w:color="auto"/>
              <w:left w:val="single" w:sz="4" w:space="0" w:color="auto"/>
            </w:tcBorders>
            <w:shd w:val="clear" w:color="auto" w:fill="FFFFFF"/>
            <w:vAlign w:val="center"/>
          </w:tcPr>
          <w:p w:rsidR="00A73358" w:rsidRDefault="00000000">
            <w:pPr>
              <w:pStyle w:val="a5"/>
              <w:framePr w:w="9634" w:h="7814" w:wrap="none" w:vAnchor="page" w:hAnchor="page" w:x="1613" w:y="3513"/>
              <w:shd w:val="clear" w:color="auto" w:fill="auto"/>
            </w:pPr>
            <w:r>
              <w:rPr>
                <w:b/>
                <w:bCs/>
              </w:rPr>
              <w:t>Источник доходов</w:t>
            </w:r>
          </w:p>
        </w:tc>
        <w:tc>
          <w:tcPr>
            <w:tcW w:w="3140" w:type="dxa"/>
            <w:gridSpan w:val="3"/>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Сумма, тысяч рублей</w:t>
            </w:r>
          </w:p>
        </w:tc>
      </w:tr>
      <w:tr w:rsidR="00A73358">
        <w:trPr>
          <w:trHeight w:hRule="exact" w:val="216"/>
        </w:trPr>
        <w:tc>
          <w:tcPr>
            <w:tcW w:w="2304" w:type="dxa"/>
            <w:vMerge/>
            <w:tcBorders>
              <w:left w:val="single" w:sz="4" w:space="0" w:color="auto"/>
            </w:tcBorders>
            <w:shd w:val="clear" w:color="auto" w:fill="FFFFFF"/>
            <w:vAlign w:val="bottom"/>
          </w:tcPr>
          <w:p w:rsidR="00A73358" w:rsidRDefault="00A73358">
            <w:pPr>
              <w:framePr w:w="9634" w:h="7814" w:wrap="none" w:vAnchor="page" w:hAnchor="page" w:x="1613" w:y="3513"/>
            </w:pPr>
          </w:p>
        </w:tc>
        <w:tc>
          <w:tcPr>
            <w:tcW w:w="4190" w:type="dxa"/>
            <w:vMerge/>
            <w:tcBorders>
              <w:left w:val="single" w:sz="4" w:space="0" w:color="auto"/>
            </w:tcBorders>
            <w:shd w:val="clear" w:color="auto" w:fill="FFFFFF"/>
            <w:vAlign w:val="center"/>
          </w:tcPr>
          <w:p w:rsidR="00A73358" w:rsidRDefault="00A73358">
            <w:pPr>
              <w:framePr w:w="9634" w:h="7814" w:wrap="none" w:vAnchor="page" w:hAnchor="page" w:x="1613" w:y="3513"/>
            </w:pP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2025 год</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2026 год</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2027 год</w:t>
            </w:r>
          </w:p>
        </w:tc>
      </w:tr>
      <w:tr w:rsidR="00A73358">
        <w:trPr>
          <w:trHeight w:hRule="exact" w:val="211"/>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1 00 00000 00 0000 000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НАЛОГОВЫЕ И НЕНАЛОГОВЫЕ ДОХОДЫ</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2 237,8</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2 323,9</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2 400,9</w:t>
            </w:r>
          </w:p>
        </w:tc>
      </w:tr>
      <w:tr w:rsidR="00A73358">
        <w:trPr>
          <w:trHeight w:hRule="exact" w:val="226"/>
        </w:trPr>
        <w:tc>
          <w:tcPr>
            <w:tcW w:w="2304" w:type="dxa"/>
            <w:tcBorders>
              <w:top w:val="single" w:sz="4" w:space="0" w:color="auto"/>
              <w:left w:val="single" w:sz="4" w:space="0" w:color="auto"/>
            </w:tcBorders>
            <w:shd w:val="clear" w:color="auto" w:fill="FFFFFF"/>
          </w:tcPr>
          <w:p w:rsidR="00A73358" w:rsidRDefault="00A73358">
            <w:pPr>
              <w:framePr w:w="9634" w:h="7814" w:wrap="none" w:vAnchor="page" w:hAnchor="page" w:x="1613" w:y="3513"/>
              <w:rPr>
                <w:sz w:val="10"/>
                <w:szCs w:val="10"/>
              </w:rPr>
            </w:pP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НАЛОГОВЫЕ ДОХОДЫ</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1 982,9</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2 069,0</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2 146,0</w:t>
            </w:r>
          </w:p>
        </w:tc>
      </w:tr>
      <w:tr w:rsidR="00A73358">
        <w:trPr>
          <w:trHeight w:hRule="exact" w:val="211"/>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1 01 00000 00 0000 000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НАЛОГИ НА ПРИБЫЛЬ, ДОХОДЫ</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431,2</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rPr>
                <w:b/>
                <w:bCs/>
              </w:rPr>
              <w:t>458,4</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488,2</w:t>
            </w:r>
          </w:p>
        </w:tc>
      </w:tr>
      <w:tr w:rsidR="00A73358">
        <w:trPr>
          <w:trHeight w:hRule="exact" w:val="226"/>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t>1 01 02000 01 0000 110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t>Налог на доходы физических лиц</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431,2</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t>458,4</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488,2</w:t>
            </w:r>
          </w:p>
        </w:tc>
      </w:tr>
      <w:tr w:rsidR="00A73358">
        <w:trPr>
          <w:trHeight w:hRule="exact" w:val="638"/>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1 03 00000 00 0000 000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spacing w:line="276" w:lineRule="auto"/>
              <w:jc w:val="left"/>
            </w:pPr>
            <w:r>
              <w:rPr>
                <w:b/>
                <w:bCs/>
              </w:rPr>
              <w:t>НАЛОГИ НА ТОВАРЫ (РАБОТЫ, УСЛУГИ), РЕАЛИЗУЕМЫЕ НА ТЕРРИТОРИИ РОССИЙСКОЙ ФЕДЕРАЦИИ</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1 024,7</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1 079,6</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1 122,8</w:t>
            </w:r>
          </w:p>
        </w:tc>
      </w:tr>
      <w:tr w:rsidR="00A73358">
        <w:trPr>
          <w:trHeight w:hRule="exact" w:val="557"/>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t>1 03 02000 01 0000 110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spacing w:line="283" w:lineRule="auto"/>
              <w:jc w:val="left"/>
            </w:pPr>
            <w:r>
              <w:t>Акцизы по подакцизным товарам (продукции), производимым на территории Российской Федерации</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1 024,7</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1079,6</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1 122,80</w:t>
            </w:r>
          </w:p>
        </w:tc>
      </w:tr>
      <w:tr w:rsidR="00A73358">
        <w:trPr>
          <w:trHeight w:hRule="exact" w:val="216"/>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1 06 00000 00 0000 000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НАЛОГИ НА ИМУЩЕСТВО</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524,0</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rPr>
                <w:b/>
                <w:bCs/>
              </w:rPr>
              <w:t>528,0</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532,0</w:t>
            </w:r>
          </w:p>
        </w:tc>
      </w:tr>
      <w:tr w:rsidR="00A73358">
        <w:trPr>
          <w:trHeight w:hRule="exact" w:val="221"/>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1 06 01030100000 110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t>Налог на имущество физических лиц</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212,0</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t>214,0</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216</w:t>
            </w:r>
          </w:p>
        </w:tc>
      </w:tr>
      <w:tr w:rsidR="00A73358">
        <w:trPr>
          <w:trHeight w:hRule="exact" w:val="226"/>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1 06 06033100000 110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t>Земельный налог</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312,0</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t>314,0</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316</w:t>
            </w:r>
          </w:p>
        </w:tc>
      </w:tr>
      <w:tr w:rsidR="00A73358">
        <w:trPr>
          <w:trHeight w:hRule="exact" w:val="221"/>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260"/>
              <w:jc w:val="left"/>
            </w:pPr>
            <w:r>
              <w:rPr>
                <w:b/>
                <w:bCs/>
              </w:rPr>
              <w:t>1 08 00000 00 0000 000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ГОСУДАРСТВЕННАЯ ПОШЛИНА</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3,0</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3,0</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3,0</w:t>
            </w:r>
          </w:p>
        </w:tc>
      </w:tr>
      <w:tr w:rsidR="00A73358">
        <w:trPr>
          <w:trHeight w:hRule="exact" w:val="226"/>
        </w:trPr>
        <w:tc>
          <w:tcPr>
            <w:tcW w:w="2304" w:type="dxa"/>
            <w:tcBorders>
              <w:top w:val="single" w:sz="4" w:space="0" w:color="auto"/>
              <w:left w:val="single" w:sz="4" w:space="0" w:color="auto"/>
            </w:tcBorders>
            <w:shd w:val="clear" w:color="auto" w:fill="FFFFFF"/>
          </w:tcPr>
          <w:p w:rsidR="00A73358" w:rsidRDefault="00A73358">
            <w:pPr>
              <w:framePr w:w="9634" w:h="7814" w:wrap="none" w:vAnchor="page" w:hAnchor="page" w:x="1613" w:y="3513"/>
              <w:rPr>
                <w:sz w:val="10"/>
                <w:szCs w:val="10"/>
              </w:rPr>
            </w:pP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НЕНАЛОГОВЫЕ ДОХОДЫ</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254,9</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rPr>
                <w:b/>
                <w:bCs/>
              </w:rPr>
              <w:t>254,9</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254,9</w:t>
            </w:r>
          </w:p>
        </w:tc>
      </w:tr>
      <w:tr w:rsidR="00A73358">
        <w:trPr>
          <w:trHeight w:hRule="exact" w:val="850"/>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1 11 00000 00 0000 000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spacing w:line="276" w:lineRule="auto"/>
              <w:jc w:val="left"/>
            </w:pPr>
            <w:r>
              <w:rPr>
                <w:b/>
                <w:bCs/>
              </w:rPr>
              <w:t>ДОХОДЫ ОТ ИСПОЛЬЗОВАНИЯ ИМУЩЕСТВА, НАХОДЯЩЕГОСЯ В ГОСУДАРСТВЕННОЙ И МУНИЦИПАЛЬНОЙ СОБСТВЕННОСТИ</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254,9</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rPr>
                <w:b/>
                <w:bCs/>
              </w:rPr>
              <w:t>254,9</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254,9</w:t>
            </w:r>
          </w:p>
        </w:tc>
      </w:tr>
      <w:tr w:rsidR="00A73358">
        <w:trPr>
          <w:trHeight w:hRule="exact" w:val="672"/>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t>1 11 05075 10 0000 120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spacing w:line="276" w:lineRule="auto"/>
              <w:jc w:val="left"/>
            </w:pPr>
            <w:r>
              <w:t>Доходы от сдачи в аренду имущества, составляющего казну поселения (за исключением земельных участков)</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144,4</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t>144,4</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144,4</w:t>
            </w:r>
          </w:p>
        </w:tc>
      </w:tr>
      <w:tr w:rsidR="00A73358">
        <w:trPr>
          <w:trHeight w:hRule="exact" w:val="1387"/>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t>1 11 09000 10 0000 120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spacing w:line="276" w:lineRule="auto"/>
              <w:jc w:val="left"/>
            </w:pPr>
            <w:r>
              <w:t xml:space="preserve">Прочие доходы от использования имущества и прав, находящихся в государственной и муниципальной собственности </w:t>
            </w:r>
            <w:proofErr w:type="gramStart"/>
            <w:r>
              <w:t>( за</w:t>
            </w:r>
            <w:proofErr w:type="gramEnd"/>
            <w:r>
              <w:t xml:space="preserve">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110,5</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20"/>
              <w:jc w:val="both"/>
            </w:pPr>
            <w:r>
              <w:t>110,5</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t>110,5</w:t>
            </w:r>
          </w:p>
        </w:tc>
      </w:tr>
      <w:tr w:rsidR="00A73358">
        <w:trPr>
          <w:trHeight w:hRule="exact" w:val="638"/>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1 13 00000 00 0000 130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spacing w:line="283" w:lineRule="auto"/>
              <w:jc w:val="left"/>
            </w:pPr>
            <w:r>
              <w:rPr>
                <w:b/>
                <w:bCs/>
              </w:rPr>
              <w:t>ДОХОДЫ ОТ ОКАЗАНИЯ ПЛАТНЫХ УСЛУГ И КОМПЕНСАЦИИ ЗАТРАТ ГОСУДАРСТВА</w:t>
            </w:r>
          </w:p>
        </w:tc>
        <w:tc>
          <w:tcPr>
            <w:tcW w:w="1104" w:type="dxa"/>
            <w:tcBorders>
              <w:top w:val="single" w:sz="4" w:space="0" w:color="auto"/>
              <w:left w:val="single" w:sz="4" w:space="0" w:color="auto"/>
            </w:tcBorders>
            <w:shd w:val="clear" w:color="auto" w:fill="FFFFFF"/>
          </w:tcPr>
          <w:p w:rsidR="00A73358" w:rsidRDefault="00A73358">
            <w:pPr>
              <w:framePr w:w="9634" w:h="7814" w:wrap="none" w:vAnchor="page" w:hAnchor="page" w:x="1613" w:y="3513"/>
              <w:rPr>
                <w:sz w:val="10"/>
                <w:szCs w:val="10"/>
              </w:rPr>
            </w:pPr>
          </w:p>
        </w:tc>
        <w:tc>
          <w:tcPr>
            <w:tcW w:w="1042" w:type="dxa"/>
            <w:tcBorders>
              <w:top w:val="single" w:sz="4" w:space="0" w:color="auto"/>
              <w:left w:val="single" w:sz="4" w:space="0" w:color="auto"/>
            </w:tcBorders>
            <w:shd w:val="clear" w:color="auto" w:fill="FFFFFF"/>
          </w:tcPr>
          <w:p w:rsidR="00A73358" w:rsidRDefault="00A73358">
            <w:pPr>
              <w:framePr w:w="9634" w:h="7814" w:wrap="none" w:vAnchor="page" w:hAnchor="page" w:x="1613" w:y="3513"/>
              <w:rPr>
                <w:sz w:val="10"/>
                <w:szCs w:val="10"/>
              </w:rPr>
            </w:pPr>
          </w:p>
        </w:tc>
        <w:tc>
          <w:tcPr>
            <w:tcW w:w="994" w:type="dxa"/>
            <w:tcBorders>
              <w:top w:val="single" w:sz="4" w:space="0" w:color="auto"/>
              <w:left w:val="single" w:sz="4" w:space="0" w:color="auto"/>
              <w:right w:val="single" w:sz="4" w:space="0" w:color="auto"/>
            </w:tcBorders>
            <w:shd w:val="clear" w:color="auto" w:fill="FFFFFF"/>
          </w:tcPr>
          <w:p w:rsidR="00A73358" w:rsidRDefault="00A73358">
            <w:pPr>
              <w:framePr w:w="9634" w:h="7814" w:wrap="none" w:vAnchor="page" w:hAnchor="page" w:x="1613" w:y="3513"/>
              <w:rPr>
                <w:sz w:val="10"/>
                <w:szCs w:val="10"/>
              </w:rPr>
            </w:pPr>
          </w:p>
        </w:tc>
      </w:tr>
      <w:tr w:rsidR="00A73358">
        <w:trPr>
          <w:trHeight w:hRule="exact" w:val="211"/>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1 17 00000 00 0000 000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ПРОЧИЕ НЕНАЛОГОВЫЕ ДОХОДЫ</w:t>
            </w:r>
          </w:p>
        </w:tc>
        <w:tc>
          <w:tcPr>
            <w:tcW w:w="1104" w:type="dxa"/>
            <w:tcBorders>
              <w:top w:val="single" w:sz="4" w:space="0" w:color="auto"/>
              <w:left w:val="single" w:sz="4" w:space="0" w:color="auto"/>
            </w:tcBorders>
            <w:shd w:val="clear" w:color="auto" w:fill="FFFFFF"/>
          </w:tcPr>
          <w:p w:rsidR="00A73358" w:rsidRDefault="00A73358">
            <w:pPr>
              <w:framePr w:w="9634" w:h="7814" w:wrap="none" w:vAnchor="page" w:hAnchor="page" w:x="1613" w:y="3513"/>
              <w:rPr>
                <w:sz w:val="10"/>
                <w:szCs w:val="10"/>
              </w:rPr>
            </w:pPr>
          </w:p>
        </w:tc>
        <w:tc>
          <w:tcPr>
            <w:tcW w:w="1042" w:type="dxa"/>
            <w:tcBorders>
              <w:top w:val="single" w:sz="4" w:space="0" w:color="auto"/>
              <w:left w:val="single" w:sz="4" w:space="0" w:color="auto"/>
            </w:tcBorders>
            <w:shd w:val="clear" w:color="auto" w:fill="FFFFFF"/>
          </w:tcPr>
          <w:p w:rsidR="00A73358" w:rsidRDefault="00A73358">
            <w:pPr>
              <w:framePr w:w="9634" w:h="7814" w:wrap="none" w:vAnchor="page" w:hAnchor="page" w:x="1613" w:y="3513"/>
              <w:rPr>
                <w:sz w:val="10"/>
                <w:szCs w:val="10"/>
              </w:rPr>
            </w:pPr>
          </w:p>
        </w:tc>
        <w:tc>
          <w:tcPr>
            <w:tcW w:w="994" w:type="dxa"/>
            <w:tcBorders>
              <w:top w:val="single" w:sz="4" w:space="0" w:color="auto"/>
              <w:left w:val="single" w:sz="4" w:space="0" w:color="auto"/>
              <w:right w:val="single" w:sz="4" w:space="0" w:color="auto"/>
            </w:tcBorders>
            <w:shd w:val="clear" w:color="auto" w:fill="FFFFFF"/>
          </w:tcPr>
          <w:p w:rsidR="00A73358" w:rsidRDefault="00A73358">
            <w:pPr>
              <w:framePr w:w="9634" w:h="7814" w:wrap="none" w:vAnchor="page" w:hAnchor="page" w:x="1613" w:y="3513"/>
              <w:rPr>
                <w:sz w:val="10"/>
                <w:szCs w:val="10"/>
              </w:rPr>
            </w:pPr>
          </w:p>
        </w:tc>
      </w:tr>
      <w:tr w:rsidR="00A73358">
        <w:trPr>
          <w:trHeight w:hRule="exact" w:val="216"/>
        </w:trPr>
        <w:tc>
          <w:tcPr>
            <w:tcW w:w="23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ind w:firstLine="300"/>
              <w:jc w:val="both"/>
            </w:pPr>
            <w:r>
              <w:rPr>
                <w:b/>
                <w:bCs/>
              </w:rPr>
              <w:t>2 00 00000 00 0000 000</w:t>
            </w:r>
          </w:p>
        </w:tc>
        <w:tc>
          <w:tcPr>
            <w:tcW w:w="4190"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jc w:val="left"/>
            </w:pPr>
            <w:r>
              <w:rPr>
                <w:b/>
                <w:bCs/>
              </w:rPr>
              <w:t>БЕЗВОЗМЕЗДНЫЕ ПОСТУПЛЕНИЯ</w:t>
            </w:r>
          </w:p>
        </w:tc>
        <w:tc>
          <w:tcPr>
            <w:tcW w:w="1104"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13 069,20</w:t>
            </w:r>
          </w:p>
        </w:tc>
        <w:tc>
          <w:tcPr>
            <w:tcW w:w="1042" w:type="dxa"/>
            <w:tcBorders>
              <w:top w:val="single" w:sz="4" w:space="0" w:color="auto"/>
              <w:lef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13 908,00</w:t>
            </w:r>
          </w:p>
        </w:tc>
        <w:tc>
          <w:tcPr>
            <w:tcW w:w="99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14 184,60</w:t>
            </w:r>
          </w:p>
        </w:tc>
      </w:tr>
      <w:tr w:rsidR="00A73358">
        <w:trPr>
          <w:trHeight w:hRule="exact" w:val="221"/>
        </w:trPr>
        <w:tc>
          <w:tcPr>
            <w:tcW w:w="230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В С Е Г О Д О Х О Д О В</w:t>
            </w:r>
          </w:p>
        </w:tc>
        <w:tc>
          <w:tcPr>
            <w:tcW w:w="4190" w:type="dxa"/>
            <w:tcBorders>
              <w:top w:val="single" w:sz="4" w:space="0" w:color="auto"/>
              <w:left w:val="single" w:sz="4" w:space="0" w:color="auto"/>
              <w:bottom w:val="single" w:sz="4" w:space="0" w:color="auto"/>
            </w:tcBorders>
            <w:shd w:val="clear" w:color="auto" w:fill="FFFFFF"/>
          </w:tcPr>
          <w:p w:rsidR="00A73358" w:rsidRDefault="00A73358">
            <w:pPr>
              <w:framePr w:w="9634" w:h="7814" w:wrap="none" w:vAnchor="page" w:hAnchor="page" w:x="1613" w:y="3513"/>
              <w:rPr>
                <w:sz w:val="10"/>
                <w:szCs w:val="10"/>
              </w:rPr>
            </w:pPr>
          </w:p>
        </w:tc>
        <w:tc>
          <w:tcPr>
            <w:tcW w:w="110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15 307,00</w:t>
            </w:r>
          </w:p>
        </w:tc>
        <w:tc>
          <w:tcPr>
            <w:tcW w:w="1042"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16 231,90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34" w:h="7814" w:wrap="none" w:vAnchor="page" w:hAnchor="page" w:x="1613" w:y="3513"/>
              <w:shd w:val="clear" w:color="auto" w:fill="auto"/>
            </w:pPr>
            <w:r>
              <w:rPr>
                <w:b/>
                <w:bCs/>
              </w:rPr>
              <w:t>16 585,50</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a5"/>
        <w:framePr w:wrap="none" w:vAnchor="page" w:hAnchor="page" w:x="1584" w:y="2625"/>
        <w:shd w:val="clear" w:color="auto" w:fill="auto"/>
        <w:ind w:left="4" w:right="5"/>
        <w:jc w:val="both"/>
        <w:rPr>
          <w:sz w:val="28"/>
          <w:szCs w:val="28"/>
        </w:rPr>
      </w:pPr>
      <w:r>
        <w:rPr>
          <w:b/>
          <w:bCs/>
          <w:sz w:val="28"/>
          <w:szCs w:val="28"/>
          <w:lang w:val="en-US" w:eastAsia="en-US" w:bidi="en-US"/>
        </w:rPr>
        <w:t>I</w:t>
      </w:r>
    </w:p>
    <w:p w:rsidR="00A73358" w:rsidRDefault="00000000">
      <w:pPr>
        <w:pStyle w:val="20"/>
        <w:framePr w:w="9634" w:h="1402" w:hRule="exact" w:wrap="none" w:vAnchor="page" w:hAnchor="page" w:x="1613" w:y="1353"/>
        <w:shd w:val="clear" w:color="auto" w:fill="auto"/>
        <w:spacing w:after="0" w:line="254" w:lineRule="auto"/>
        <w:ind w:left="6908" w:right="648"/>
        <w:rPr>
          <w:sz w:val="14"/>
          <w:szCs w:val="14"/>
        </w:rPr>
      </w:pPr>
      <w:r>
        <w:rPr>
          <w:sz w:val="14"/>
          <w:szCs w:val="14"/>
        </w:rPr>
        <w:t>УТВЕРЖДЕНО</w:t>
      </w:r>
      <w:r>
        <w:rPr>
          <w:sz w:val="14"/>
          <w:szCs w:val="14"/>
        </w:rPr>
        <w:br/>
        <w:t>решением совета депутатов</w:t>
      </w:r>
      <w:r>
        <w:rPr>
          <w:sz w:val="14"/>
          <w:szCs w:val="14"/>
        </w:rPr>
        <w:br/>
        <w:t>муниципального образования</w:t>
      </w:r>
      <w:r>
        <w:rPr>
          <w:sz w:val="14"/>
          <w:szCs w:val="14"/>
        </w:rPr>
        <w:br/>
        <w:t>Пашозерское сельское поселение</w:t>
      </w:r>
      <w:r>
        <w:rPr>
          <w:sz w:val="14"/>
          <w:szCs w:val="14"/>
        </w:rPr>
        <w:br/>
        <w:t>Тихвинского района</w:t>
      </w:r>
      <w:r>
        <w:rPr>
          <w:sz w:val="14"/>
          <w:szCs w:val="14"/>
        </w:rPr>
        <w:br/>
        <w:t>Ленинградской области</w:t>
      </w:r>
      <w:r>
        <w:rPr>
          <w:sz w:val="14"/>
          <w:szCs w:val="14"/>
        </w:rPr>
        <w:br/>
        <w:t xml:space="preserve">от </w:t>
      </w:r>
      <w:r w:rsidRPr="002224BD">
        <w:rPr>
          <w:sz w:val="14"/>
          <w:szCs w:val="14"/>
          <w:lang w:eastAsia="en-US" w:bidi="en-US"/>
        </w:rPr>
        <w:t xml:space="preserve">20 </w:t>
      </w:r>
      <w:r>
        <w:rPr>
          <w:sz w:val="14"/>
          <w:szCs w:val="14"/>
        </w:rPr>
        <w:t xml:space="preserve">декабря </w:t>
      </w:r>
      <w:r w:rsidRPr="002224BD">
        <w:rPr>
          <w:sz w:val="14"/>
          <w:szCs w:val="14"/>
          <w:lang w:eastAsia="en-US" w:bidi="en-US"/>
        </w:rPr>
        <w:t xml:space="preserve">2024 </w:t>
      </w:r>
      <w:r>
        <w:rPr>
          <w:sz w:val="14"/>
          <w:szCs w:val="14"/>
        </w:rPr>
        <w:t xml:space="preserve">года </w:t>
      </w:r>
      <w:r w:rsidRPr="002224BD">
        <w:rPr>
          <w:sz w:val="14"/>
          <w:szCs w:val="14"/>
          <w:lang w:eastAsia="en-US" w:bidi="en-US"/>
        </w:rPr>
        <w:t>№ 08-17</w:t>
      </w:r>
      <w:r w:rsidRPr="002224BD">
        <w:rPr>
          <w:sz w:val="14"/>
          <w:szCs w:val="14"/>
          <w:lang w:eastAsia="en-US" w:bidi="en-US"/>
        </w:rPr>
        <w:br/>
        <w:t xml:space="preserve">( </w:t>
      </w:r>
      <w:r>
        <w:rPr>
          <w:sz w:val="14"/>
          <w:szCs w:val="14"/>
        </w:rPr>
        <w:t xml:space="preserve">приложение </w:t>
      </w:r>
      <w:r w:rsidRPr="002224BD">
        <w:rPr>
          <w:sz w:val="14"/>
          <w:szCs w:val="14"/>
          <w:lang w:eastAsia="en-US" w:bidi="en-US"/>
        </w:rPr>
        <w:t>№ 3)</w:t>
      </w:r>
    </w:p>
    <w:p w:rsidR="00A73358" w:rsidRDefault="00000000">
      <w:pPr>
        <w:pStyle w:val="40"/>
        <w:framePr w:w="9634" w:h="269" w:hRule="exact" w:wrap="none" w:vAnchor="page" w:hAnchor="page" w:x="1613" w:y="3013"/>
        <w:shd w:val="clear" w:color="auto" w:fill="auto"/>
        <w:spacing w:after="0" w:line="240" w:lineRule="auto"/>
      </w:pPr>
      <w:r>
        <w:t>Межбюджетные трансферты,</w:t>
      </w:r>
    </w:p>
    <w:p w:rsidR="00A73358" w:rsidRDefault="00000000">
      <w:pPr>
        <w:pStyle w:val="40"/>
        <w:framePr w:w="9634" w:h="653" w:hRule="exact" w:wrap="none" w:vAnchor="page" w:hAnchor="page" w:x="1613" w:y="3417"/>
        <w:shd w:val="clear" w:color="auto" w:fill="auto"/>
        <w:spacing w:after="0"/>
      </w:pPr>
      <w:r>
        <w:t>получаемые из других бюджетов бюджетной системы Российской Федерации</w:t>
      </w:r>
      <w:r>
        <w:br/>
        <w:t xml:space="preserve">на </w:t>
      </w:r>
      <w:r w:rsidRPr="002224BD">
        <w:rPr>
          <w:lang w:eastAsia="en-US" w:bidi="en-US"/>
        </w:rPr>
        <w:t xml:space="preserve">2025 </w:t>
      </w:r>
      <w:r>
        <w:t xml:space="preserve">год и на плановый период </w:t>
      </w:r>
      <w:r w:rsidRPr="002224BD">
        <w:rPr>
          <w:lang w:eastAsia="en-US" w:bidi="en-US"/>
        </w:rPr>
        <w:t xml:space="preserve">2026 </w:t>
      </w:r>
      <w:r>
        <w:t xml:space="preserve">и </w:t>
      </w:r>
      <w:r w:rsidRPr="002224BD">
        <w:rPr>
          <w:lang w:eastAsia="en-US" w:bidi="en-US"/>
        </w:rPr>
        <w:t xml:space="preserve">2027 </w:t>
      </w:r>
      <w:r>
        <w:t>годов</w:t>
      </w:r>
    </w:p>
    <w:tbl>
      <w:tblPr>
        <w:tblOverlap w:val="never"/>
        <w:tblW w:w="0" w:type="auto"/>
        <w:tblLayout w:type="fixed"/>
        <w:tblCellMar>
          <w:left w:w="10" w:type="dxa"/>
          <w:right w:w="10" w:type="dxa"/>
        </w:tblCellMar>
        <w:tblLook w:val="04A0" w:firstRow="1" w:lastRow="0" w:firstColumn="1" w:lastColumn="0" w:noHBand="0" w:noVBand="1"/>
      </w:tblPr>
      <w:tblGrid>
        <w:gridCol w:w="1992"/>
        <w:gridCol w:w="4013"/>
        <w:gridCol w:w="994"/>
        <w:gridCol w:w="989"/>
        <w:gridCol w:w="1003"/>
      </w:tblGrid>
      <w:tr w:rsidR="00A73358">
        <w:trPr>
          <w:trHeight w:hRule="exact" w:val="259"/>
        </w:trPr>
        <w:tc>
          <w:tcPr>
            <w:tcW w:w="1992" w:type="dxa"/>
            <w:vMerge w:val="restart"/>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spacing w:line="266" w:lineRule="auto"/>
              <w:rPr>
                <w:sz w:val="15"/>
                <w:szCs w:val="15"/>
              </w:rPr>
            </w:pPr>
            <w:r>
              <w:rPr>
                <w:b/>
                <w:bCs/>
                <w:sz w:val="15"/>
                <w:szCs w:val="15"/>
              </w:rPr>
              <w:t>Код дохода бюджетной классификации</w:t>
            </w:r>
          </w:p>
        </w:tc>
        <w:tc>
          <w:tcPr>
            <w:tcW w:w="4013" w:type="dxa"/>
            <w:vMerge w:val="restart"/>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b/>
                <w:bCs/>
                <w:sz w:val="15"/>
                <w:szCs w:val="15"/>
              </w:rPr>
              <w:t>Источник доходов</w:t>
            </w:r>
          </w:p>
        </w:tc>
        <w:tc>
          <w:tcPr>
            <w:tcW w:w="2986" w:type="dxa"/>
            <w:gridSpan w:val="3"/>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rPr>
              <w:t>Сумма, тысяч рублей</w:t>
            </w:r>
          </w:p>
        </w:tc>
      </w:tr>
      <w:tr w:rsidR="00A73358">
        <w:trPr>
          <w:trHeight w:hRule="exact" w:val="389"/>
        </w:trPr>
        <w:tc>
          <w:tcPr>
            <w:tcW w:w="1992" w:type="dxa"/>
            <w:vMerge/>
            <w:tcBorders>
              <w:left w:val="single" w:sz="4" w:space="0" w:color="auto"/>
            </w:tcBorders>
            <w:shd w:val="clear" w:color="auto" w:fill="FFFFFF"/>
            <w:vAlign w:val="center"/>
          </w:tcPr>
          <w:p w:rsidR="00A73358" w:rsidRDefault="00A73358">
            <w:pPr>
              <w:framePr w:w="8990" w:h="9854" w:wrap="none" w:vAnchor="page" w:hAnchor="page" w:x="1622" w:y="4281"/>
            </w:pPr>
          </w:p>
        </w:tc>
        <w:tc>
          <w:tcPr>
            <w:tcW w:w="4013" w:type="dxa"/>
            <w:vMerge/>
            <w:tcBorders>
              <w:left w:val="single" w:sz="4" w:space="0" w:color="auto"/>
            </w:tcBorders>
            <w:shd w:val="clear" w:color="auto" w:fill="FFFFFF"/>
            <w:vAlign w:val="center"/>
          </w:tcPr>
          <w:p w:rsidR="00A73358" w:rsidRDefault="00A73358">
            <w:pPr>
              <w:framePr w:w="8990" w:h="9854" w:wrap="none" w:vAnchor="page" w:hAnchor="page" w:x="1622" w:y="4281"/>
            </w:pPr>
          </w:p>
        </w:tc>
        <w:tc>
          <w:tcPr>
            <w:tcW w:w="994"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 xml:space="preserve">2025 </w:t>
            </w:r>
            <w:r>
              <w:rPr>
                <w:b/>
                <w:bCs/>
                <w:sz w:val="15"/>
                <w:szCs w:val="15"/>
              </w:rPr>
              <w:t>год</w:t>
            </w:r>
          </w:p>
        </w:tc>
        <w:tc>
          <w:tcPr>
            <w:tcW w:w="989"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 xml:space="preserve">2026 </w:t>
            </w:r>
            <w:r>
              <w:rPr>
                <w:b/>
                <w:bCs/>
                <w:sz w:val="15"/>
                <w:szCs w:val="15"/>
              </w:rPr>
              <w:t>год</w:t>
            </w:r>
          </w:p>
        </w:tc>
        <w:tc>
          <w:tcPr>
            <w:tcW w:w="1003"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 xml:space="preserve">2027 </w:t>
            </w:r>
            <w:r>
              <w:rPr>
                <w:b/>
                <w:bCs/>
                <w:sz w:val="15"/>
                <w:szCs w:val="15"/>
              </w:rPr>
              <w:t>год</w:t>
            </w:r>
          </w:p>
        </w:tc>
      </w:tr>
      <w:tr w:rsidR="00A73358">
        <w:trPr>
          <w:trHeight w:hRule="exact" w:val="494"/>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b/>
                <w:bCs/>
                <w:sz w:val="15"/>
                <w:szCs w:val="15"/>
                <w:lang w:val="en-US" w:eastAsia="en-US" w:bidi="en-US"/>
              </w:rPr>
              <w:t>2 02 00000 00 0000 000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b/>
                <w:bCs/>
                <w:sz w:val="15"/>
                <w:szCs w:val="15"/>
              </w:rPr>
              <w:t>Безвозмездные поступления от других бюджетов бюджетной системы Российской Федерации</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13 069,2</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13 908,0</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14 184,6</w:t>
            </w:r>
          </w:p>
        </w:tc>
      </w:tr>
      <w:tr w:rsidR="00A73358">
        <w:trPr>
          <w:trHeight w:hRule="exact" w:val="427"/>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b/>
                <w:bCs/>
                <w:sz w:val="15"/>
                <w:szCs w:val="15"/>
                <w:lang w:val="en-US" w:eastAsia="en-US" w:bidi="en-US"/>
              </w:rPr>
              <w:t>2 02 1600110 0000 150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b/>
                <w:bCs/>
                <w:sz w:val="15"/>
                <w:szCs w:val="15"/>
              </w:rPr>
              <w:t>Дотации бюджетам поселений на выравнивание бюджетной обеспеченности</w:t>
            </w:r>
          </w:p>
        </w:tc>
        <w:tc>
          <w:tcPr>
            <w:tcW w:w="994"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7 091,8</w:t>
            </w:r>
          </w:p>
        </w:tc>
        <w:tc>
          <w:tcPr>
            <w:tcW w:w="989"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6 824,0</w:t>
            </w:r>
          </w:p>
        </w:tc>
        <w:tc>
          <w:tcPr>
            <w:tcW w:w="1003"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6 496,7</w:t>
            </w:r>
          </w:p>
        </w:tc>
      </w:tr>
      <w:tr w:rsidR="00A73358">
        <w:trPr>
          <w:trHeight w:hRule="exact" w:val="432"/>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2 02 1600110 0000 150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Дотации бюджетам поселений на выравнивание бюджетной обеспеченности (обл. б-т)</w:t>
            </w:r>
          </w:p>
        </w:tc>
        <w:tc>
          <w:tcPr>
            <w:tcW w:w="994"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4 351,5</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4 057,1</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3 707,9</w:t>
            </w:r>
          </w:p>
        </w:tc>
      </w:tr>
      <w:tr w:rsidR="00A73358">
        <w:trPr>
          <w:trHeight w:hRule="exact" w:val="427"/>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2 02 1600110 0000 150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 xml:space="preserve">Дотации бюджетам поселений на выравнивание бюджетной обеспеченности </w:t>
            </w:r>
            <w:proofErr w:type="gramStart"/>
            <w:r w:rsidRPr="002224BD">
              <w:rPr>
                <w:sz w:val="15"/>
                <w:szCs w:val="15"/>
                <w:lang w:eastAsia="en-US" w:bidi="en-US"/>
              </w:rPr>
              <w:t xml:space="preserve">( </w:t>
            </w:r>
            <w:r>
              <w:rPr>
                <w:sz w:val="15"/>
                <w:szCs w:val="15"/>
              </w:rPr>
              <w:t>б</w:t>
            </w:r>
            <w:proofErr w:type="gramEnd"/>
            <w:r>
              <w:rPr>
                <w:sz w:val="15"/>
                <w:szCs w:val="15"/>
              </w:rPr>
              <w:t>-т р-на)</w:t>
            </w:r>
          </w:p>
        </w:tc>
        <w:tc>
          <w:tcPr>
            <w:tcW w:w="994"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2 740,3</w:t>
            </w:r>
          </w:p>
        </w:tc>
        <w:tc>
          <w:tcPr>
            <w:tcW w:w="989"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2 766,9</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2 788,8</w:t>
            </w:r>
          </w:p>
        </w:tc>
      </w:tr>
      <w:tr w:rsidR="00A73358">
        <w:trPr>
          <w:trHeight w:hRule="exact" w:val="341"/>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b/>
                <w:bCs/>
                <w:sz w:val="15"/>
                <w:szCs w:val="15"/>
                <w:lang w:val="en-US" w:eastAsia="en-US" w:bidi="en-US"/>
              </w:rPr>
              <w:t>2 02 20000 00 0000 150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jc w:val="left"/>
              <w:rPr>
                <w:sz w:val="15"/>
                <w:szCs w:val="15"/>
              </w:rPr>
            </w:pPr>
            <w:r>
              <w:rPr>
                <w:b/>
                <w:bCs/>
                <w:sz w:val="15"/>
                <w:szCs w:val="15"/>
              </w:rPr>
              <w:t>Субсидии бюджетам поселений</w:t>
            </w:r>
          </w:p>
        </w:tc>
        <w:tc>
          <w:tcPr>
            <w:tcW w:w="994"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2 563,5</w:t>
            </w:r>
          </w:p>
        </w:tc>
        <w:tc>
          <w:tcPr>
            <w:tcW w:w="989"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416,2</w:t>
            </w:r>
          </w:p>
        </w:tc>
        <w:tc>
          <w:tcPr>
            <w:tcW w:w="1003"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943,8</w:t>
            </w:r>
          </w:p>
        </w:tc>
      </w:tr>
      <w:tr w:rsidR="00A73358">
        <w:trPr>
          <w:trHeight w:hRule="exact" w:val="691"/>
        </w:trPr>
        <w:tc>
          <w:tcPr>
            <w:tcW w:w="1992"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2 02 29999 10 0000 150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Прочие субсидии бюджетам поселений на обеспечение выплат стимулирующего характера работникам муниципальных учреждений культуры (дорожная карта)</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416,2</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416,2</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416,2</w:t>
            </w:r>
          </w:p>
        </w:tc>
      </w:tr>
      <w:tr w:rsidR="00A73358">
        <w:trPr>
          <w:trHeight w:hRule="exact" w:val="653"/>
        </w:trPr>
        <w:tc>
          <w:tcPr>
            <w:tcW w:w="1992"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2 02 29999 10 0000 150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 xml:space="preserve">Прочие субсидии бюджетам сельских поселений (субсидии на реализацию областного закона от </w:t>
            </w:r>
            <w:r w:rsidRPr="002224BD">
              <w:rPr>
                <w:sz w:val="15"/>
                <w:szCs w:val="15"/>
                <w:lang w:eastAsia="en-US" w:bidi="en-US"/>
              </w:rPr>
              <w:t xml:space="preserve">16 </w:t>
            </w:r>
            <w:r>
              <w:rPr>
                <w:sz w:val="15"/>
                <w:szCs w:val="15"/>
              </w:rPr>
              <w:t xml:space="preserve">февраля </w:t>
            </w:r>
            <w:r w:rsidRPr="002224BD">
              <w:rPr>
                <w:sz w:val="15"/>
                <w:szCs w:val="15"/>
                <w:lang w:eastAsia="en-US" w:bidi="en-US"/>
              </w:rPr>
              <w:t xml:space="preserve">2024 </w:t>
            </w:r>
            <w:r>
              <w:rPr>
                <w:sz w:val="15"/>
                <w:szCs w:val="15"/>
              </w:rPr>
              <w:t xml:space="preserve">г. </w:t>
            </w:r>
            <w:r w:rsidRPr="002224BD">
              <w:rPr>
                <w:sz w:val="15"/>
                <w:szCs w:val="15"/>
                <w:lang w:eastAsia="en-US" w:bidi="en-US"/>
              </w:rPr>
              <w:t xml:space="preserve">№10- </w:t>
            </w:r>
            <w:proofErr w:type="spellStart"/>
            <w:r>
              <w:rPr>
                <w:sz w:val="15"/>
                <w:szCs w:val="15"/>
              </w:rPr>
              <w:t>оз</w:t>
            </w:r>
            <w:proofErr w:type="spellEnd"/>
            <w:r>
              <w:rPr>
                <w:sz w:val="15"/>
                <w:szCs w:val="15"/>
              </w:rPr>
              <w:t>)</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1 947,3</w:t>
            </w:r>
          </w:p>
        </w:tc>
        <w:tc>
          <w:tcPr>
            <w:tcW w:w="989" w:type="dxa"/>
            <w:tcBorders>
              <w:top w:val="single" w:sz="4" w:space="0" w:color="auto"/>
              <w:left w:val="single" w:sz="4" w:space="0" w:color="auto"/>
            </w:tcBorders>
            <w:shd w:val="clear" w:color="auto" w:fill="FFFFFF"/>
          </w:tcPr>
          <w:p w:rsidR="00A73358" w:rsidRDefault="00A73358">
            <w:pPr>
              <w:framePr w:w="8990" w:h="9854" w:wrap="none" w:vAnchor="page" w:hAnchor="page" w:x="1622" w:y="4281"/>
              <w:rPr>
                <w:sz w:val="10"/>
                <w:szCs w:val="10"/>
              </w:rPr>
            </w:pPr>
          </w:p>
        </w:tc>
        <w:tc>
          <w:tcPr>
            <w:tcW w:w="1003" w:type="dxa"/>
            <w:tcBorders>
              <w:top w:val="single" w:sz="4" w:space="0" w:color="auto"/>
              <w:left w:val="single" w:sz="4" w:space="0" w:color="auto"/>
              <w:right w:val="single" w:sz="4" w:space="0" w:color="auto"/>
            </w:tcBorders>
            <w:shd w:val="clear" w:color="auto" w:fill="FFFFFF"/>
          </w:tcPr>
          <w:p w:rsidR="00A73358" w:rsidRDefault="00A73358">
            <w:pPr>
              <w:framePr w:w="8990" w:h="9854" w:wrap="none" w:vAnchor="page" w:hAnchor="page" w:x="1622" w:y="4281"/>
              <w:rPr>
                <w:sz w:val="10"/>
                <w:szCs w:val="10"/>
              </w:rPr>
            </w:pPr>
          </w:p>
        </w:tc>
      </w:tr>
      <w:tr w:rsidR="00A73358">
        <w:trPr>
          <w:trHeight w:hRule="exact" w:val="278"/>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2 02 29999 10 0000 150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jc w:val="left"/>
              <w:rPr>
                <w:sz w:val="15"/>
                <w:szCs w:val="15"/>
              </w:rPr>
            </w:pPr>
            <w:r>
              <w:rPr>
                <w:sz w:val="15"/>
                <w:szCs w:val="15"/>
              </w:rPr>
              <w:t>Прочие субсидии бюджетам поселений</w:t>
            </w:r>
          </w:p>
        </w:tc>
        <w:tc>
          <w:tcPr>
            <w:tcW w:w="994" w:type="dxa"/>
            <w:tcBorders>
              <w:top w:val="single" w:sz="4" w:space="0" w:color="auto"/>
              <w:left w:val="single" w:sz="4" w:space="0" w:color="auto"/>
            </w:tcBorders>
            <w:shd w:val="clear" w:color="auto" w:fill="FFFFFF"/>
          </w:tcPr>
          <w:p w:rsidR="00A73358" w:rsidRDefault="00A73358">
            <w:pPr>
              <w:framePr w:w="8990" w:h="9854" w:wrap="none" w:vAnchor="page" w:hAnchor="page" w:x="1622" w:y="4281"/>
              <w:rPr>
                <w:sz w:val="10"/>
                <w:szCs w:val="10"/>
              </w:rPr>
            </w:pPr>
          </w:p>
        </w:tc>
        <w:tc>
          <w:tcPr>
            <w:tcW w:w="989" w:type="dxa"/>
            <w:tcBorders>
              <w:top w:val="single" w:sz="4" w:space="0" w:color="auto"/>
              <w:left w:val="single" w:sz="4" w:space="0" w:color="auto"/>
            </w:tcBorders>
            <w:shd w:val="clear" w:color="auto" w:fill="FFFFFF"/>
          </w:tcPr>
          <w:p w:rsidR="00A73358" w:rsidRDefault="00A73358">
            <w:pPr>
              <w:framePr w:w="8990" w:h="9854" w:wrap="none" w:vAnchor="page" w:hAnchor="page" w:x="1622" w:y="4281"/>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527,6</w:t>
            </w:r>
          </w:p>
        </w:tc>
      </w:tr>
      <w:tr w:rsidR="00A73358">
        <w:trPr>
          <w:trHeight w:hRule="exact" w:val="1037"/>
        </w:trPr>
        <w:tc>
          <w:tcPr>
            <w:tcW w:w="1992"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2 02 29999100 000 150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Прочие субсидий бюджетам муниципальных образований Ленинградской области</w:t>
            </w:r>
          </w:p>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на поддержку развития общественной инфраструктуры муниципального значения в Ленинградской области (депутатские)</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200,0</w:t>
            </w:r>
          </w:p>
        </w:tc>
        <w:tc>
          <w:tcPr>
            <w:tcW w:w="989" w:type="dxa"/>
            <w:tcBorders>
              <w:top w:val="single" w:sz="4" w:space="0" w:color="auto"/>
              <w:left w:val="single" w:sz="4" w:space="0" w:color="auto"/>
            </w:tcBorders>
            <w:shd w:val="clear" w:color="auto" w:fill="FFFFFF"/>
          </w:tcPr>
          <w:p w:rsidR="00A73358" w:rsidRDefault="00A73358">
            <w:pPr>
              <w:framePr w:w="8990" w:h="9854" w:wrap="none" w:vAnchor="page" w:hAnchor="page" w:x="1622" w:y="4281"/>
              <w:rPr>
                <w:sz w:val="10"/>
                <w:szCs w:val="10"/>
              </w:rPr>
            </w:pPr>
          </w:p>
        </w:tc>
        <w:tc>
          <w:tcPr>
            <w:tcW w:w="1003" w:type="dxa"/>
            <w:tcBorders>
              <w:top w:val="single" w:sz="4" w:space="0" w:color="auto"/>
              <w:left w:val="single" w:sz="4" w:space="0" w:color="auto"/>
              <w:right w:val="single" w:sz="4" w:space="0" w:color="auto"/>
            </w:tcBorders>
            <w:shd w:val="clear" w:color="auto" w:fill="FFFFFF"/>
          </w:tcPr>
          <w:p w:rsidR="00A73358" w:rsidRDefault="00A73358">
            <w:pPr>
              <w:framePr w:w="8990" w:h="9854" w:wrap="none" w:vAnchor="page" w:hAnchor="page" w:x="1622" w:y="4281"/>
              <w:rPr>
                <w:sz w:val="10"/>
                <w:szCs w:val="10"/>
              </w:rPr>
            </w:pPr>
          </w:p>
        </w:tc>
      </w:tr>
      <w:tr w:rsidR="00A73358">
        <w:trPr>
          <w:trHeight w:hRule="exact" w:val="509"/>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b/>
                <w:bCs/>
                <w:sz w:val="15"/>
                <w:szCs w:val="15"/>
                <w:lang w:val="en-US" w:eastAsia="en-US" w:bidi="en-US"/>
              </w:rPr>
              <w:t>2 02 30000 00 0000 150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b/>
                <w:bCs/>
                <w:sz w:val="15"/>
                <w:szCs w:val="15"/>
              </w:rPr>
              <w:t>Субвенции бюджетам субъектов Российской Федерации и муниципальных образований</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203,4</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220,7</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3,5</w:t>
            </w:r>
          </w:p>
        </w:tc>
      </w:tr>
      <w:tr w:rsidR="00A73358">
        <w:trPr>
          <w:trHeight w:hRule="exact" w:val="715"/>
        </w:trPr>
        <w:tc>
          <w:tcPr>
            <w:tcW w:w="1992"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2 02 3511810 0000 150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Субвенции бюджетам поселений на осуществление первичного воинского учета на территориях, где отсутствуют военные комиссариаты</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199,9</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217,2</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0,0</w:t>
            </w:r>
          </w:p>
        </w:tc>
      </w:tr>
      <w:tr w:rsidR="00A73358">
        <w:trPr>
          <w:trHeight w:hRule="exact" w:val="720"/>
        </w:trPr>
        <w:tc>
          <w:tcPr>
            <w:tcW w:w="1992"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2 02 30024 10 0000 150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3,5</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3,5</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3,5</w:t>
            </w:r>
          </w:p>
        </w:tc>
      </w:tr>
      <w:tr w:rsidR="00A73358">
        <w:trPr>
          <w:trHeight w:hRule="exact" w:val="259"/>
        </w:trPr>
        <w:tc>
          <w:tcPr>
            <w:tcW w:w="1992"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ind w:firstLine="240"/>
              <w:jc w:val="both"/>
              <w:rPr>
                <w:sz w:val="15"/>
                <w:szCs w:val="15"/>
              </w:rPr>
            </w:pPr>
            <w:r>
              <w:rPr>
                <w:b/>
                <w:bCs/>
                <w:sz w:val="15"/>
                <w:szCs w:val="15"/>
                <w:lang w:val="en-US" w:eastAsia="en-US" w:bidi="en-US"/>
              </w:rPr>
              <w:t>2 02 40000 00 0000 150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jc w:val="left"/>
              <w:rPr>
                <w:sz w:val="15"/>
                <w:szCs w:val="15"/>
              </w:rPr>
            </w:pPr>
            <w:r>
              <w:rPr>
                <w:b/>
                <w:bCs/>
                <w:sz w:val="15"/>
                <w:szCs w:val="15"/>
              </w:rPr>
              <w:t>Иные межбюджетные трансферты</w:t>
            </w:r>
          </w:p>
        </w:tc>
        <w:tc>
          <w:tcPr>
            <w:tcW w:w="994"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3 210,5</w:t>
            </w:r>
          </w:p>
        </w:tc>
        <w:tc>
          <w:tcPr>
            <w:tcW w:w="989"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6 447,1</w:t>
            </w:r>
          </w:p>
        </w:tc>
        <w:tc>
          <w:tcPr>
            <w:tcW w:w="1003"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rPr>
                <w:sz w:val="15"/>
                <w:szCs w:val="15"/>
              </w:rPr>
            </w:pPr>
            <w:r>
              <w:rPr>
                <w:b/>
                <w:bCs/>
                <w:sz w:val="15"/>
                <w:szCs w:val="15"/>
                <w:lang w:val="en-US" w:eastAsia="en-US" w:bidi="en-US"/>
              </w:rPr>
              <w:t>6 740,6</w:t>
            </w:r>
          </w:p>
        </w:tc>
      </w:tr>
      <w:tr w:rsidR="00A73358">
        <w:trPr>
          <w:trHeight w:hRule="exact" w:val="590"/>
        </w:trPr>
        <w:tc>
          <w:tcPr>
            <w:tcW w:w="1992"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2 02 49999 10 0000 150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Прочие межбюджетные трансферты, передаваемые бюджетам поселений (дополнительная финансовая помощь из бюджета района)</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2 867,4</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6 104,0</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6 397,5</w:t>
            </w:r>
          </w:p>
        </w:tc>
      </w:tr>
      <w:tr w:rsidR="00A73358">
        <w:trPr>
          <w:trHeight w:hRule="exact" w:val="1022"/>
        </w:trPr>
        <w:tc>
          <w:tcPr>
            <w:tcW w:w="1992"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2 02 49999 10 0000 150</w:t>
            </w:r>
          </w:p>
        </w:tc>
        <w:tc>
          <w:tcPr>
            <w:tcW w:w="4013" w:type="dxa"/>
            <w:tcBorders>
              <w:top w:val="single" w:sz="4" w:space="0" w:color="auto"/>
              <w:left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994"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0,0</w:t>
            </w:r>
          </w:p>
        </w:tc>
        <w:tc>
          <w:tcPr>
            <w:tcW w:w="989" w:type="dxa"/>
            <w:tcBorders>
              <w:top w:val="single" w:sz="4" w:space="0" w:color="auto"/>
              <w:lef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0,0</w:t>
            </w:r>
          </w:p>
        </w:tc>
        <w:tc>
          <w:tcPr>
            <w:tcW w:w="1003"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0,0</w:t>
            </w:r>
          </w:p>
        </w:tc>
      </w:tr>
      <w:tr w:rsidR="00A73358">
        <w:trPr>
          <w:trHeight w:hRule="exact" w:val="610"/>
        </w:trPr>
        <w:tc>
          <w:tcPr>
            <w:tcW w:w="1992"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ind w:firstLine="240"/>
              <w:jc w:val="both"/>
              <w:rPr>
                <w:sz w:val="15"/>
                <w:szCs w:val="15"/>
              </w:rPr>
            </w:pPr>
            <w:r>
              <w:rPr>
                <w:sz w:val="15"/>
                <w:szCs w:val="15"/>
                <w:lang w:val="en-US" w:eastAsia="en-US" w:bidi="en-US"/>
              </w:rPr>
              <w:t>2 02 40014 10 0000 150</w:t>
            </w:r>
          </w:p>
        </w:tc>
        <w:tc>
          <w:tcPr>
            <w:tcW w:w="4013"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8990" w:h="9854" w:wrap="none" w:vAnchor="page" w:hAnchor="page" w:x="1622" w:y="4281"/>
              <w:shd w:val="clear" w:color="auto" w:fill="auto"/>
              <w:spacing w:line="266" w:lineRule="auto"/>
              <w:jc w:val="left"/>
              <w:rPr>
                <w:sz w:val="15"/>
                <w:szCs w:val="15"/>
              </w:rPr>
            </w:pPr>
            <w:r>
              <w:rPr>
                <w:sz w:val="15"/>
                <w:szCs w:val="15"/>
              </w:rPr>
              <w:t>Прочие межбюджетные трансферты, передаваемые бюджетам поселений (дополнительная финансовая помощь из бюджета района)</w:t>
            </w:r>
          </w:p>
        </w:tc>
        <w:tc>
          <w:tcPr>
            <w:tcW w:w="99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343,1</w:t>
            </w:r>
          </w:p>
        </w:tc>
        <w:tc>
          <w:tcPr>
            <w:tcW w:w="98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343,1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8990" w:h="9854" w:wrap="none" w:vAnchor="page" w:hAnchor="page" w:x="1622" w:y="4281"/>
              <w:shd w:val="clear" w:color="auto" w:fill="auto"/>
              <w:rPr>
                <w:sz w:val="15"/>
                <w:szCs w:val="15"/>
              </w:rPr>
            </w:pPr>
            <w:r>
              <w:rPr>
                <w:sz w:val="15"/>
                <w:szCs w:val="15"/>
                <w:lang w:val="en-US" w:eastAsia="en-US" w:bidi="en-US"/>
              </w:rPr>
              <w:t>343,1</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20"/>
        <w:framePr w:w="9614" w:h="1766" w:hRule="exact" w:wrap="none" w:vAnchor="page" w:hAnchor="page" w:x="1622" w:y="1021"/>
        <w:shd w:val="clear" w:color="auto" w:fill="auto"/>
        <w:spacing w:line="288" w:lineRule="auto"/>
      </w:pPr>
      <w:r>
        <w:t>Утвержден Решением Совета депутатов Пашозерского сельского поселения от 20 декабря 2024г. №08-17 (Приложение 4)</w:t>
      </w:r>
    </w:p>
    <w:p w:rsidR="00A73358" w:rsidRDefault="00000000">
      <w:pPr>
        <w:pStyle w:val="20"/>
        <w:framePr w:w="9614" w:h="1766" w:hRule="exact" w:wrap="none" w:vAnchor="page" w:hAnchor="page" w:x="1622" w:y="1021"/>
        <w:shd w:val="clear" w:color="auto" w:fill="auto"/>
        <w:spacing w:after="0" w:line="269" w:lineRule="auto"/>
        <w:ind w:left="0"/>
        <w:jc w:val="center"/>
        <w:rPr>
          <w:sz w:val="16"/>
          <w:szCs w:val="16"/>
        </w:rPr>
      </w:pPr>
      <w:r>
        <w:rPr>
          <w:b/>
          <w:bCs/>
          <w:sz w:val="16"/>
          <w:szCs w:val="16"/>
        </w:rPr>
        <w:t>Распределение бюджетных ассигнований по разделам, по целевым статьям (муниципальным программам, и непрограммным</w:t>
      </w:r>
      <w:r>
        <w:rPr>
          <w:b/>
          <w:bCs/>
          <w:sz w:val="16"/>
          <w:szCs w:val="16"/>
        </w:rPr>
        <w:br/>
        <w:t>направлениям деятельности), группам видов расходов, разделам, подразделам классификации расходов бюджета на 2025 год и</w:t>
      </w:r>
      <w:r>
        <w:rPr>
          <w:b/>
          <w:bCs/>
          <w:sz w:val="16"/>
          <w:szCs w:val="16"/>
        </w:rPr>
        <w:br/>
        <w:t>плановый период 2026 и 2027 годы</w:t>
      </w:r>
    </w:p>
    <w:p w:rsidR="00A73358" w:rsidRDefault="00000000">
      <w:pPr>
        <w:pStyle w:val="a7"/>
        <w:framePr w:wrap="none" w:vAnchor="page" w:hAnchor="page" w:x="10478" w:y="2826"/>
        <w:shd w:val="clear" w:color="auto" w:fill="auto"/>
        <w:spacing w:after="0"/>
        <w:ind w:left="5" w:right="10"/>
        <w:jc w:val="left"/>
      </w:pPr>
      <w:r>
        <w:rPr>
          <w:b w:val="0"/>
          <w:bCs w:val="0"/>
        </w:rPr>
        <w:t>(</w:t>
      </w:r>
      <w:proofErr w:type="spellStart"/>
      <w:r>
        <w:rPr>
          <w:b w:val="0"/>
          <w:bCs w:val="0"/>
        </w:rPr>
        <w:t>тыс.руб</w:t>
      </w:r>
      <w:proofErr w:type="spellEnd"/>
      <w:r>
        <w:rPr>
          <w:b w:val="0"/>
          <w:bCs w:val="0"/>
        </w:rPr>
        <w:t>.)</w:t>
      </w: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514"/>
        </w:trPr>
        <w:tc>
          <w:tcPr>
            <w:tcW w:w="3797"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rPr>
                <w:b/>
                <w:bCs/>
              </w:rPr>
              <w:t>Наименование</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rPr>
                <w:b/>
                <w:bCs/>
              </w:rPr>
              <w:t>ЦСР</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proofErr w:type="spellStart"/>
            <w:r>
              <w:rPr>
                <w:b/>
                <w:bCs/>
              </w:rPr>
              <w:t>Рз</w:t>
            </w:r>
            <w:proofErr w:type="spellEnd"/>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rPr>
                <w:b/>
                <w:bCs/>
              </w:rPr>
              <w:t>ПР</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rPr>
                <w:b/>
                <w:bCs/>
              </w:rPr>
              <w:t>ВР</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rPr>
                <w:b/>
                <w:bCs/>
              </w:rPr>
              <w:t>2025 г.</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rPr>
                <w:b/>
                <w:bCs/>
              </w:rPr>
              <w:t>2026 г.</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rPr>
                <w:b/>
                <w:bCs/>
              </w:rPr>
              <w:t>2027 г.</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 xml:space="preserve">Муниципальная программа "Развитие сферы культуры в </w:t>
            </w:r>
            <w:proofErr w:type="spellStart"/>
            <w:r>
              <w:t>Пашозерском</w:t>
            </w:r>
            <w:proofErr w:type="spellEnd"/>
            <w:r>
              <w:t xml:space="preserve"> сельском поселении"</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01.0.00.00000</w:t>
            </w:r>
          </w:p>
        </w:tc>
        <w:tc>
          <w:tcPr>
            <w:tcW w:w="45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5 207,6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5 129,3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5 109,3</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на обеспечение деятельности муниципальных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2 865,7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20,0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КУЛЬТУРА, КИНЕМАТОГРАФИЯ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01.4.01.00120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2 865,7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20,0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Культура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2 865,7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20,0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145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829,8</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20,0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на выплаты персоналу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1.1.0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829,8</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20,0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Фонд оплаты труда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1.1.1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637,3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20,0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Взносы по обязательному социальному страхованию на выплаты по оплате труда работников и иные выплаты работникам учреждений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1.1.9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192,5</w:t>
            </w:r>
          </w:p>
        </w:tc>
        <w:tc>
          <w:tcPr>
            <w:tcW w:w="106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2 035,9</w:t>
            </w:r>
          </w:p>
        </w:tc>
        <w:tc>
          <w:tcPr>
            <w:tcW w:w="106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2 035,9</w:t>
            </w:r>
          </w:p>
        </w:tc>
        <w:tc>
          <w:tcPr>
            <w:tcW w:w="106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Закупка товаров, работ, услуг в сфере информационно-коммуникационных технологий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2.4.2</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19,7</w:t>
            </w:r>
          </w:p>
        </w:tc>
        <w:tc>
          <w:tcPr>
            <w:tcW w:w="106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358,0</w:t>
            </w:r>
          </w:p>
        </w:tc>
        <w:tc>
          <w:tcPr>
            <w:tcW w:w="106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Закупка энергетических ресурсов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2.4.7</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1 658,2</w:t>
            </w:r>
          </w:p>
        </w:tc>
        <w:tc>
          <w:tcPr>
            <w:tcW w:w="106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2965" w:wrap="none" w:vAnchor="page" w:hAnchor="page" w:x="1622" w:y="3037"/>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за счет дополнительной финансовой помощи из бюджета Тихвинского района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882,4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3 860,2</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3 860,2</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КУЛЬТУРА, КИНЕМАТОГРАФИЯ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01.4.01.60870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882,4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3 860,2</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rPr>
                <w:b/>
                <w:bCs/>
              </w:rPr>
              <w:t>3 860,2</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Культура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882,4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3 860,2</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3 860,2</w:t>
            </w:r>
          </w:p>
        </w:tc>
      </w:tr>
      <w:tr w:rsidR="00A73358">
        <w:trPr>
          <w:trHeight w:hRule="exact" w:val="166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1.0.0</w:t>
            </w:r>
          </w:p>
        </w:tc>
        <w:tc>
          <w:tcPr>
            <w:tcW w:w="1066"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809,8</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809,8</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на выплаты персоналу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1.1.0</w:t>
            </w:r>
          </w:p>
        </w:tc>
        <w:tc>
          <w:tcPr>
            <w:tcW w:w="1066"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809,8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809,8</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Фонд оплаты труда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1.1.1</w:t>
            </w:r>
          </w:p>
        </w:tc>
        <w:tc>
          <w:tcPr>
            <w:tcW w:w="1066"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617,3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617,3</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Взносы по обязательному социальному страхованию на выплаты по оплате труда работников и иные выплаты работникам учреждений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1.1.9</w:t>
            </w:r>
          </w:p>
        </w:tc>
        <w:tc>
          <w:tcPr>
            <w:tcW w:w="1066"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192,5</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192,5</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882,4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3 050,5</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3 050,5</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882,4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3 050,5</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2965" w:wrap="none" w:vAnchor="page" w:hAnchor="page" w:x="1622" w:y="3037"/>
              <w:shd w:val="clear" w:color="auto" w:fill="auto"/>
            </w:pPr>
            <w:r>
              <w:t>3 050,5</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spacing w:line="269" w:lineRule="auto"/>
            </w:pPr>
            <w:r>
              <w:t>Закупка товаров, работ, услуг в сфере информационно-коммуникационных технологий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2.4.2</w:t>
            </w:r>
          </w:p>
        </w:tc>
        <w:tc>
          <w:tcPr>
            <w:tcW w:w="1066" w:type="dxa"/>
            <w:tcBorders>
              <w:top w:val="single" w:sz="4" w:space="0" w:color="auto"/>
              <w:left w:val="single" w:sz="4" w:space="0" w:color="auto"/>
            </w:tcBorders>
            <w:shd w:val="clear" w:color="auto" w:fill="FFFFFF"/>
          </w:tcPr>
          <w:p w:rsidR="00A73358" w:rsidRDefault="00A73358">
            <w:pPr>
              <w:framePr w:w="9614" w:h="12965" w:wrap="none" w:vAnchor="page" w:hAnchor="page" w:x="1622" w:y="3037"/>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19,7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19,7</w:t>
            </w:r>
          </w:p>
        </w:tc>
      </w:tr>
      <w:tr w:rsidR="00A73358">
        <w:trPr>
          <w:trHeight w:hRule="exact" w:val="216"/>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Прочая закупка товаров, работ и услуг</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01.4.01.60870</w:t>
            </w:r>
          </w:p>
        </w:tc>
        <w:tc>
          <w:tcPr>
            <w:tcW w:w="45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08</w:t>
            </w:r>
          </w:p>
        </w:tc>
        <w:tc>
          <w:tcPr>
            <w:tcW w:w="442"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01</w:t>
            </w:r>
          </w:p>
        </w:tc>
        <w:tc>
          <w:tcPr>
            <w:tcW w:w="49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jc w:val="both"/>
            </w:pPr>
            <w:r>
              <w:t>2.4.4</w:t>
            </w:r>
          </w:p>
        </w:tc>
        <w:tc>
          <w:tcPr>
            <w:tcW w:w="1066" w:type="dxa"/>
            <w:tcBorders>
              <w:top w:val="single" w:sz="4" w:space="0" w:color="auto"/>
              <w:left w:val="single" w:sz="4" w:space="0" w:color="auto"/>
              <w:bottom w:val="single" w:sz="4" w:space="0" w:color="auto"/>
            </w:tcBorders>
            <w:shd w:val="clear" w:color="auto" w:fill="FFFFFF"/>
          </w:tcPr>
          <w:p w:rsidR="00A73358" w:rsidRDefault="00A73358">
            <w:pPr>
              <w:framePr w:w="9614" w:h="12965" w:wrap="none" w:vAnchor="page" w:hAnchor="page" w:x="1622" w:y="3037"/>
              <w:rPr>
                <w:sz w:val="10"/>
                <w:szCs w:val="10"/>
              </w:rPr>
            </w:pP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358,0</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14" w:h="12965" w:wrap="none" w:vAnchor="page" w:hAnchor="page" w:x="1622" w:y="3037"/>
              <w:shd w:val="clear" w:color="auto" w:fill="auto"/>
            </w:pPr>
            <w:r>
              <w:t>358,0</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21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Закупка энергетических ресурсов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01.4.01.60870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left"/>
            </w:pPr>
            <w:r>
              <w:t>2.4.7</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882,4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2 672,8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2 672,8</w:t>
            </w:r>
          </w:p>
        </w:tc>
      </w:tr>
      <w:tr w:rsidR="00A73358">
        <w:trPr>
          <w:trHeight w:hRule="exact" w:val="166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45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499,0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499,0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499,0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КУЛЬТУРА, КИНЕМАТОГРАФИЯ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rPr>
                <w:b/>
                <w:bCs/>
                <w:lang w:val="en-US" w:eastAsia="en-US" w:bidi="en-US"/>
              </w:rPr>
              <w:t>01.4.</w:t>
            </w:r>
            <w:proofErr w:type="gramStart"/>
            <w:r>
              <w:rPr>
                <w:b/>
                <w:bCs/>
                <w:lang w:val="en-US" w:eastAsia="en-US" w:bidi="en-US"/>
              </w:rPr>
              <w:t>01.S</w:t>
            </w:r>
            <w:proofErr w:type="gramEnd"/>
            <w:r>
              <w:rPr>
                <w:b/>
                <w:bCs/>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499,0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499,0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499,0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Культура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499,0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499,0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499,0</w:t>
            </w:r>
          </w:p>
        </w:tc>
      </w:tr>
      <w:tr w:rsidR="00A73358">
        <w:trPr>
          <w:trHeight w:hRule="exact" w:val="27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499,0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499,0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499,0</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Расходы на выплаты персоналу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t>1.1.0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499,0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499,0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499,0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Фонд оплаты труда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t>1.1.1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383,3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383,3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383,3</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Взносы по обязательному социальному страхованию на выплаты по оплате труда работников и иные выплаты работникам учреждений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t>1.1.9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115,7</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115,7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115,7</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Расходы на поддержку развития общественной инфраструктуры муниципального значения за счет средств областного и местного бюджетов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4840</w:t>
            </w:r>
          </w:p>
        </w:tc>
        <w:tc>
          <w:tcPr>
            <w:tcW w:w="45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210,5</w:t>
            </w:r>
          </w:p>
        </w:tc>
        <w:tc>
          <w:tcPr>
            <w:tcW w:w="106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3906"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КУЛЬТУРА, КИНЕМАТОГРАФИЯ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rPr>
                <w:b/>
                <w:bCs/>
                <w:lang w:val="en-US" w:eastAsia="en-US" w:bidi="en-US"/>
              </w:rPr>
              <w:t>01.4.</w:t>
            </w:r>
            <w:proofErr w:type="gramStart"/>
            <w:r>
              <w:rPr>
                <w:b/>
                <w:bCs/>
                <w:lang w:val="en-US" w:eastAsia="en-US" w:bidi="en-US"/>
              </w:rPr>
              <w:t>01.S</w:t>
            </w:r>
            <w:proofErr w:type="gramEnd"/>
            <w:r>
              <w:rPr>
                <w:b/>
                <w:bCs/>
                <w:lang w:val="en-US" w:eastAsia="en-US" w:bidi="en-US"/>
              </w:rPr>
              <w:t>4840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210,5</w:t>
            </w:r>
          </w:p>
        </w:tc>
        <w:tc>
          <w:tcPr>
            <w:tcW w:w="106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3906" w:wrap="none" w:vAnchor="page" w:hAnchor="page" w:x="1622" w:y="1021"/>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Культура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4840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210,5</w:t>
            </w:r>
          </w:p>
        </w:tc>
        <w:tc>
          <w:tcPr>
            <w:tcW w:w="106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3906" w:wrap="none" w:vAnchor="page" w:hAnchor="page" w:x="1622" w:y="1021"/>
              <w:rPr>
                <w:sz w:val="10"/>
                <w:szCs w:val="10"/>
              </w:rPr>
            </w:pPr>
          </w:p>
        </w:tc>
      </w:tr>
      <w:tr w:rsidR="00A73358">
        <w:trPr>
          <w:trHeight w:hRule="exact" w:val="104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4840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210,5</w:t>
            </w:r>
          </w:p>
        </w:tc>
        <w:tc>
          <w:tcPr>
            <w:tcW w:w="106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3906" w:wrap="none" w:vAnchor="page" w:hAnchor="page" w:x="1622" w:y="1021"/>
              <w:rPr>
                <w:sz w:val="10"/>
                <w:szCs w:val="10"/>
              </w:rPr>
            </w:pP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4840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210,5</w:t>
            </w:r>
          </w:p>
        </w:tc>
        <w:tc>
          <w:tcPr>
            <w:tcW w:w="106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3906"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4840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210,5</w:t>
            </w:r>
          </w:p>
        </w:tc>
        <w:tc>
          <w:tcPr>
            <w:tcW w:w="106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3906" w:wrap="none" w:vAnchor="page" w:hAnchor="page" w:x="1622" w:y="1021"/>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Расходы на обеспечение деятельности муниципальных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01.4.02.00120</w:t>
            </w:r>
          </w:p>
        </w:tc>
        <w:tc>
          <w:tcPr>
            <w:tcW w:w="45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416,6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217,9</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106,6</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КУЛЬТУРА, КИНЕМАТОГРАФИЯ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01.4.02.00120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416,6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217,9</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106,6</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Культура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01.4.02.00120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416,6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217,9</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106,6</w:t>
            </w:r>
          </w:p>
        </w:tc>
      </w:tr>
      <w:tr w:rsidR="00A73358">
        <w:trPr>
          <w:trHeight w:hRule="exact" w:val="145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01.4.02.00120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left"/>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416,6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217,9</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ind w:firstLine="320"/>
              <w:jc w:val="both"/>
            </w:pPr>
            <w:r>
              <w:t>106,6</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Расходы на выплаты персоналу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01.4.02.00120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left"/>
            </w:pPr>
            <w:r>
              <w:t>1.1.0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416,6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217,9</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106,6</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Фонд оплаты труда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01.4.02.00120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jc w:val="left"/>
            </w:pPr>
            <w:r>
              <w:t>1.1.1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320,0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121,2</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10,0</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Взносы по обязательному социальному страхованию на выплаты по оплате труда работников и иные выплаты работникам учреждений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01.4.02.00120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jc w:val="left"/>
            </w:pPr>
            <w:r>
              <w:t>1.1.9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96,6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96,6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3906" w:wrap="none" w:vAnchor="page" w:hAnchor="page" w:x="1622" w:y="1021"/>
              <w:shd w:val="clear" w:color="auto" w:fill="auto"/>
            </w:pPr>
            <w:r>
              <w:t>96,6</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spacing w:line="269" w:lineRule="auto"/>
            </w:pPr>
            <w:r>
              <w:t>Расходы за счет дополнительной финансовой помощи из бюджета Тихвинского района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01.4.02.60870</w:t>
            </w:r>
          </w:p>
        </w:tc>
        <w:tc>
          <w:tcPr>
            <w:tcW w:w="451"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198,8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310,0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КУЛЬТУРА, КИНЕМАТОГРАФИЯ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01.4.02.60870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tcBorders>
            <w:shd w:val="clear" w:color="auto" w:fill="FFFFFF"/>
          </w:tcPr>
          <w:p w:rsidR="00A73358" w:rsidRDefault="00A73358">
            <w:pPr>
              <w:framePr w:w="9614" w:h="13906"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198,8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rPr>
                <w:b/>
                <w:bCs/>
              </w:rPr>
              <w:t>310,0</w:t>
            </w:r>
          </w:p>
        </w:tc>
      </w:tr>
      <w:tr w:rsidR="00A73358">
        <w:trPr>
          <w:trHeight w:hRule="exact" w:val="216"/>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Культура</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01.4.02.60870</w:t>
            </w:r>
          </w:p>
        </w:tc>
        <w:tc>
          <w:tcPr>
            <w:tcW w:w="45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08</w:t>
            </w:r>
          </w:p>
        </w:tc>
        <w:tc>
          <w:tcPr>
            <w:tcW w:w="442"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pPr>
            <w:r>
              <w:t>01</w:t>
            </w: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13906"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A73358" w:rsidRDefault="00A73358">
            <w:pPr>
              <w:framePr w:w="9614" w:h="13906" w:wrap="none" w:vAnchor="page" w:hAnchor="page" w:x="1622" w:y="1021"/>
              <w:rPr>
                <w:sz w:val="10"/>
                <w:szCs w:val="10"/>
              </w:rPr>
            </w:pP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198,8</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14" w:h="13906" w:wrap="none" w:vAnchor="page" w:hAnchor="page" w:x="1622" w:y="1021"/>
              <w:shd w:val="clear" w:color="auto" w:fill="auto"/>
              <w:ind w:firstLine="320"/>
              <w:jc w:val="both"/>
            </w:pPr>
            <w:r>
              <w:t>310,0</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166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01.4.02.60870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left"/>
            </w:pPr>
            <w:r>
              <w:t>1.0.0</w:t>
            </w:r>
          </w:p>
        </w:tc>
        <w:tc>
          <w:tcPr>
            <w:tcW w:w="1066"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198,8</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310,0</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Расходы на выплаты персоналу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01.4.02.60870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left"/>
            </w:pPr>
            <w:r>
              <w:t>1.1.0</w:t>
            </w:r>
          </w:p>
        </w:tc>
        <w:tc>
          <w:tcPr>
            <w:tcW w:w="1066"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198,8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310,0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Фонд оплаты труда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01.4.02.60870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left"/>
            </w:pPr>
            <w:r>
              <w:t>1.1.1</w:t>
            </w:r>
          </w:p>
        </w:tc>
        <w:tc>
          <w:tcPr>
            <w:tcW w:w="1066"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198,8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310,0</w:t>
            </w:r>
          </w:p>
        </w:tc>
      </w:tr>
      <w:tr w:rsidR="00A73358">
        <w:trPr>
          <w:trHeight w:hRule="exact" w:val="166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451"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333,4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333,4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333,4</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КУЛЬТУРА, КИНЕМАТОГРАФИЯ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rPr>
                <w:b/>
                <w:bCs/>
                <w:lang w:val="en-US" w:eastAsia="en-US" w:bidi="en-US"/>
              </w:rPr>
              <w:t>01.4.</w:t>
            </w:r>
            <w:proofErr w:type="gramStart"/>
            <w:r>
              <w:rPr>
                <w:b/>
                <w:bCs/>
                <w:lang w:val="en-US" w:eastAsia="en-US" w:bidi="en-US"/>
              </w:rPr>
              <w:t>02.S</w:t>
            </w:r>
            <w:proofErr w:type="gramEnd"/>
            <w:r>
              <w:rPr>
                <w:b/>
                <w:bCs/>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333,4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333,4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333,4</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Культура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333,4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333,4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333,4</w:t>
            </w:r>
          </w:p>
        </w:tc>
      </w:tr>
      <w:tr w:rsidR="00A73358">
        <w:trPr>
          <w:trHeight w:hRule="exact" w:val="27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left"/>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333,4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333,4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333,4</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Расходы на выплаты персоналу казенных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left"/>
            </w:pPr>
            <w:r>
              <w:t>1.1.0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333,4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333,4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333,4</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Фонд оплаты труда учреждений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left"/>
            </w:pPr>
            <w:r>
              <w:t>1.1.1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256,0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256,0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256,0</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Взносы по обязательному социальному страхованию на выплаты по оплате труда работников и иные выплаты работникам учреждений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08</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left"/>
            </w:pPr>
            <w:r>
              <w:t>1.1.9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77,4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77,4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77,4</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Муниципальная программа "Содержание и ремонт автомобильных дорог общего пользования местного значения"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03.0.00.00000</w:t>
            </w:r>
          </w:p>
        </w:tc>
        <w:tc>
          <w:tcPr>
            <w:tcW w:w="451"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1 368,1</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1 423,1</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2 072,5</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Содержание автомобильных дорог общего пользования местного значения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03.4.01.9Д040</w:t>
            </w:r>
          </w:p>
        </w:tc>
        <w:tc>
          <w:tcPr>
            <w:tcW w:w="451"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НАЦИОНАЛЬНАЯ ЭКОНОМИКА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rPr>
                <w:b/>
                <w:bCs/>
              </w:rPr>
              <w:t>03.4.01.9Д040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400,0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400,0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400,0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Дорожное хозяйство (дорожные фонды)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03.4.01.9Д040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03.4.01.9Д040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400,0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400,0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400,0</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03.4.01.9Д040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400,0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400,0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400,0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t>03.4.01.9Д040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400,0</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Освещение автомобильных дорог общего пользования местного значения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03.4.01.9Д060</w:t>
            </w:r>
          </w:p>
        </w:tc>
        <w:tc>
          <w:tcPr>
            <w:tcW w:w="451"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625,0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680,0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723,0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НАЦИОНАЛЬНАЯ ЭКОНОМИКА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rPr>
                <w:b/>
                <w:bCs/>
              </w:rPr>
              <w:t>03.4.01.9Д060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625,0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680,0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rPr>
                <w:b/>
                <w:bCs/>
              </w:rPr>
              <w:t>723,0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Дорожное хозяйство (дорожные фонды)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03.4.01.9Д060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625,0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680,0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723,0</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03.4.01.9Д060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625,0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680,0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723,0</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03.4.01.9Д060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625,0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680,0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723,0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t>03.4.01.9Д060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625,0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680,0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20"/>
              <w:jc w:val="both"/>
            </w:pPr>
            <w:r>
              <w:t>723,0</w:t>
            </w:r>
          </w:p>
        </w:tc>
      </w:tr>
      <w:tr w:rsidR="00A73358">
        <w:trPr>
          <w:trHeight w:hRule="exact" w:val="840"/>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23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03.4.01.9Д091</w:t>
            </w:r>
          </w:p>
        </w:tc>
        <w:tc>
          <w:tcPr>
            <w:tcW w:w="451" w:type="dxa"/>
            <w:tcBorders>
              <w:top w:val="single" w:sz="4" w:space="0" w:color="auto"/>
              <w:left w:val="single" w:sz="4" w:space="0" w:color="auto"/>
              <w:bottom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bottom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343,1</w:t>
            </w:r>
          </w:p>
        </w:tc>
        <w:tc>
          <w:tcPr>
            <w:tcW w:w="1061"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343,1</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20"/>
              <w:jc w:val="both"/>
            </w:pPr>
            <w:r>
              <w:t>343,1</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21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НАЦИОНАЛЬНАЯ ЭКОНОМИКА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03.4.01.9Д091</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rPr>
                <w:b/>
                <w:bCs/>
              </w:rPr>
              <w:t>343,1</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rPr>
                <w:b/>
                <w:bCs/>
              </w:rPr>
              <w:t>343,1</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rPr>
                <w:b/>
                <w:bCs/>
              </w:rPr>
              <w:t>343,1</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Дорожное хозяйство (дорожные фонды)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03.4.01.9Д091</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343,1</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343,1</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343,1</w:t>
            </w:r>
          </w:p>
        </w:tc>
      </w:tr>
      <w:tr w:rsidR="00A73358">
        <w:trPr>
          <w:trHeight w:hRule="exact" w:val="124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03.4.01.9Д091</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343,1</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343,1</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343,1</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03.4.01.9Д091</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343,1</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343,1</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343,1</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03.4.01.9Д091</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343,1</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343,1</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343,1</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Ремонт автомобильных дорог общего пользования местного значения за счет средств областного и местного бюджетов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03.7.</w:t>
            </w:r>
            <w:proofErr w:type="gramStart"/>
            <w:r>
              <w:t>01.БД</w:t>
            </w:r>
            <w:proofErr w:type="gramEnd"/>
            <w:r>
              <w:t>140</w:t>
            </w:r>
          </w:p>
        </w:tc>
        <w:tc>
          <w:tcPr>
            <w:tcW w:w="45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606,4</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НАЦИОНАЛЬНАЯ ЭКОНОМИКА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lang w:val="en-US" w:eastAsia="en-US" w:bidi="en-US"/>
              </w:rPr>
              <w:t>03.7.</w:t>
            </w:r>
            <w:proofErr w:type="gramStart"/>
            <w:r>
              <w:rPr>
                <w:b/>
                <w:bCs/>
                <w:lang w:val="en-US" w:eastAsia="en-US" w:bidi="en-US"/>
              </w:rPr>
              <w:t>01.S.</w:t>
            </w:r>
            <w:proofErr w:type="gramEnd"/>
            <w:r>
              <w:rPr>
                <w:b/>
                <w:bCs/>
                <w:lang w:val="en-US" w:eastAsia="en-US" w:bidi="en-US"/>
              </w:rPr>
              <w:t>1140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rPr>
                <w:b/>
                <w:bCs/>
              </w:rPr>
              <w:t>606,4</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Дорожное хозяйство (дорожные фонды)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03.7.</w:t>
            </w:r>
            <w:proofErr w:type="gramStart"/>
            <w:r>
              <w:t>01.БД</w:t>
            </w:r>
            <w:proofErr w:type="gramEnd"/>
            <w:r>
              <w:t>140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606,4</w:t>
            </w:r>
          </w:p>
        </w:tc>
      </w:tr>
      <w:tr w:rsidR="00A73358">
        <w:trPr>
          <w:trHeight w:hRule="exact" w:val="104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03.7.</w:t>
            </w:r>
            <w:proofErr w:type="gramStart"/>
            <w:r>
              <w:t>01.БД</w:t>
            </w:r>
            <w:proofErr w:type="gramEnd"/>
            <w:r>
              <w:t>140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606,4</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03.7.</w:t>
            </w:r>
            <w:proofErr w:type="gramStart"/>
            <w:r>
              <w:t>01.БД</w:t>
            </w:r>
            <w:proofErr w:type="gramEnd"/>
            <w:r>
              <w:t>140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606,4</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03.7.</w:t>
            </w:r>
            <w:proofErr w:type="gramStart"/>
            <w:r>
              <w:t>01.БД</w:t>
            </w:r>
            <w:proofErr w:type="gramEnd"/>
            <w:r>
              <w:t>140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09</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606,4</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04.0.00.00000</w:t>
            </w:r>
          </w:p>
        </w:tc>
        <w:tc>
          <w:tcPr>
            <w:tcW w:w="45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2 399,3</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265,8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Мероприятия по благоустройству, озеленению и уборке территории Пашозерского сельского поселения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205,8</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215,8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ЖИЛИЩНО-КОММУНАЛЬНОЕ ХОЗЯЙСТВО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04.4.03.02100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rPr>
                <w:b/>
                <w:bCs/>
              </w:rPr>
              <w:t>205,8</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rPr>
                <w:b/>
                <w:bCs/>
              </w:rPr>
              <w:t>215,8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Благоустройство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205,8</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215,8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1037"/>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204,8</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214,8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204,8</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ind w:firstLine="320"/>
              <w:jc w:val="both"/>
            </w:pPr>
            <w:r>
              <w:t>214,8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204,8</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ind w:firstLine="320"/>
              <w:jc w:val="both"/>
            </w:pPr>
            <w:r>
              <w:t>214,8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Мероприятия по благоустройству, озеленению и уборке территории Пашозерского сельского поселения (Иные бюджетные ассигнования)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8.0.0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1,0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Уплата налогов, сборов и иных платежей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jc w:val="both"/>
            </w:pPr>
            <w:r>
              <w:t>8.5.0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1,0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Уплата прочих налогов, сборов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04.4.03.02100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jc w:val="both"/>
            </w:pPr>
            <w:r>
              <w:t>8.5.2</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1,0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1037"/>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rPr>
                <w:lang w:val="en-US" w:eastAsia="en-US" w:bidi="en-US"/>
              </w:rPr>
              <w:t>04.4.</w:t>
            </w:r>
            <w:proofErr w:type="gramStart"/>
            <w:r>
              <w:rPr>
                <w:lang w:val="en-US" w:eastAsia="en-US" w:bidi="en-US"/>
              </w:rPr>
              <w:t>03.S</w:t>
            </w:r>
            <w:proofErr w:type="gramEnd"/>
            <w:r>
              <w:rPr>
                <w:lang w:val="en-US" w:eastAsia="en-US" w:bidi="en-US"/>
              </w:rPr>
              <w:t>5130</w:t>
            </w:r>
          </w:p>
        </w:tc>
        <w:tc>
          <w:tcPr>
            <w:tcW w:w="45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2 193,5</w:t>
            </w: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ЖИЛИЩНО-КОММУНАЛЬНОЕ ХОЗЯЙСТВО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lang w:val="en-US" w:eastAsia="en-US" w:bidi="en-US"/>
              </w:rPr>
              <w:t>04.4.</w:t>
            </w:r>
            <w:proofErr w:type="gramStart"/>
            <w:r>
              <w:rPr>
                <w:b/>
                <w:bCs/>
                <w:lang w:val="en-US" w:eastAsia="en-US" w:bidi="en-US"/>
              </w:rPr>
              <w:t>03.S</w:t>
            </w:r>
            <w:proofErr w:type="gramEnd"/>
            <w:r>
              <w:rPr>
                <w:b/>
                <w:bCs/>
                <w:lang w:val="en-US" w:eastAsia="en-US" w:bidi="en-US"/>
              </w:rPr>
              <w:t>5130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b/>
                <w:bCs/>
              </w:rPr>
              <w:t>2 193,5</w:t>
            </w: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Благоустройство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lang w:val="en-US" w:eastAsia="en-US" w:bidi="en-US"/>
              </w:rPr>
              <w:t>04.4.</w:t>
            </w:r>
            <w:proofErr w:type="gramStart"/>
            <w:r>
              <w:rPr>
                <w:lang w:val="en-US" w:eastAsia="en-US" w:bidi="en-US"/>
              </w:rPr>
              <w:t>03.S</w:t>
            </w:r>
            <w:proofErr w:type="gramEnd"/>
            <w:r>
              <w:rPr>
                <w:lang w:val="en-US" w:eastAsia="en-US" w:bidi="en-US"/>
              </w:rPr>
              <w:t>5130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2 193,5</w:t>
            </w: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145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rPr>
                <w:lang w:val="en-US" w:eastAsia="en-US" w:bidi="en-US"/>
              </w:rPr>
              <w:t>04.4.</w:t>
            </w:r>
            <w:proofErr w:type="gramStart"/>
            <w:r>
              <w:rPr>
                <w:lang w:val="en-US" w:eastAsia="en-US" w:bidi="en-US"/>
              </w:rPr>
              <w:t>03.S</w:t>
            </w:r>
            <w:proofErr w:type="gramEnd"/>
            <w:r>
              <w:rPr>
                <w:lang w:val="en-US" w:eastAsia="en-US" w:bidi="en-US"/>
              </w:rPr>
              <w:t>5130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2 193,5</w:t>
            </w: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rPr>
                <w:lang w:val="en-US" w:eastAsia="en-US" w:bidi="en-US"/>
              </w:rPr>
              <w:t>04.4.</w:t>
            </w:r>
            <w:proofErr w:type="gramStart"/>
            <w:r>
              <w:rPr>
                <w:lang w:val="en-US" w:eastAsia="en-US" w:bidi="en-US"/>
              </w:rPr>
              <w:t>03.S</w:t>
            </w:r>
            <w:proofErr w:type="gramEnd"/>
            <w:r>
              <w:rPr>
                <w:lang w:val="en-US" w:eastAsia="en-US" w:bidi="en-US"/>
              </w:rPr>
              <w:t>5130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26" w:wrap="none" w:vAnchor="page" w:hAnchor="page" w:x="1622" w:y="1021"/>
              <w:shd w:val="clear" w:color="auto" w:fill="auto"/>
            </w:pPr>
            <w:r>
              <w:t>2 193,5</w:t>
            </w: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rPr>
                <w:lang w:val="en-US" w:eastAsia="en-US" w:bidi="en-US"/>
              </w:rPr>
              <w:t>04.4.</w:t>
            </w:r>
            <w:proofErr w:type="gramStart"/>
            <w:r>
              <w:rPr>
                <w:lang w:val="en-US" w:eastAsia="en-US" w:bidi="en-US"/>
              </w:rPr>
              <w:t>03.S</w:t>
            </w:r>
            <w:proofErr w:type="gramEnd"/>
            <w:r>
              <w:rPr>
                <w:lang w:val="en-US" w:eastAsia="en-US" w:bidi="en-US"/>
              </w:rPr>
              <w:t>5130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2 193,5</w:t>
            </w:r>
          </w:p>
        </w:tc>
        <w:tc>
          <w:tcPr>
            <w:tcW w:w="1061" w:type="dxa"/>
            <w:tcBorders>
              <w:top w:val="single" w:sz="4" w:space="0" w:color="auto"/>
              <w:left w:val="single" w:sz="4" w:space="0" w:color="auto"/>
            </w:tcBorders>
            <w:shd w:val="clear" w:color="auto" w:fill="FFFFFF"/>
          </w:tcPr>
          <w:p w:rsidR="00A73358" w:rsidRDefault="00A73358">
            <w:pPr>
              <w:framePr w:w="9614" w:h="14726"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r w:rsidR="00A73358">
        <w:trPr>
          <w:trHeight w:hRule="exact" w:val="427"/>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Мероприятия по борьбе с борщевиком Сосновского</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04.4.04.02120</w:t>
            </w:r>
          </w:p>
        </w:tc>
        <w:tc>
          <w:tcPr>
            <w:tcW w:w="451" w:type="dxa"/>
            <w:tcBorders>
              <w:top w:val="single" w:sz="4" w:space="0" w:color="auto"/>
              <w:left w:val="single" w:sz="4" w:space="0" w:color="auto"/>
              <w:bottom w:val="single" w:sz="4" w:space="0" w:color="auto"/>
            </w:tcBorders>
            <w:shd w:val="clear" w:color="auto" w:fill="FFFFFF"/>
          </w:tcPr>
          <w:p w:rsidR="00A73358" w:rsidRDefault="00A73358">
            <w:pPr>
              <w:framePr w:w="9614" w:h="14726" w:wrap="none" w:vAnchor="page" w:hAnchor="page" w:x="1622" w:y="1021"/>
              <w:rPr>
                <w:sz w:val="10"/>
                <w:szCs w:val="10"/>
              </w:rPr>
            </w:pPr>
          </w:p>
        </w:tc>
        <w:tc>
          <w:tcPr>
            <w:tcW w:w="442" w:type="dxa"/>
            <w:tcBorders>
              <w:top w:val="single" w:sz="4" w:space="0" w:color="auto"/>
              <w:left w:val="single" w:sz="4" w:space="0" w:color="auto"/>
              <w:bottom w:val="single" w:sz="4" w:space="0" w:color="auto"/>
            </w:tcBorders>
            <w:shd w:val="clear" w:color="auto" w:fill="FFFFFF"/>
          </w:tcPr>
          <w:p w:rsidR="00A73358" w:rsidRDefault="00A73358">
            <w:pPr>
              <w:framePr w:w="9614" w:h="14726" w:wrap="none" w:vAnchor="page" w:hAnchor="page" w:x="1622" w:y="1021"/>
              <w:rPr>
                <w:sz w:val="10"/>
                <w:szCs w:val="10"/>
              </w:rPr>
            </w:pP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14726"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A73358" w:rsidRDefault="00A73358">
            <w:pPr>
              <w:framePr w:w="9614" w:h="14726" w:wrap="none" w:vAnchor="page" w:hAnchor="page" w:x="1622" w:y="1021"/>
              <w:rPr>
                <w:sz w:val="10"/>
                <w:szCs w:val="10"/>
              </w:rPr>
            </w:pP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26" w:wrap="none" w:vAnchor="page" w:hAnchor="page" w:x="1622" w:y="1021"/>
              <w:shd w:val="clear" w:color="auto" w:fill="auto"/>
            </w:pPr>
            <w:r>
              <w:t>50,0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73358" w:rsidRDefault="00A73358">
            <w:pPr>
              <w:framePr w:w="9614" w:h="14726" w:wrap="none" w:vAnchor="page" w:hAnchor="page" w:x="1622" w:y="1021"/>
              <w:rPr>
                <w:sz w:val="10"/>
                <w:szCs w:val="10"/>
              </w:rPr>
            </w:pP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ЖИЛИЩНО-КОММУНАЛЬНОЕ ХОЗЯЙСТВО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04.4.04.02120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50,0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942"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Благоустройство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04.4.04.02120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50,0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942" w:wrap="none" w:vAnchor="page" w:hAnchor="page" w:x="1622" w:y="1021"/>
              <w:rPr>
                <w:sz w:val="10"/>
                <w:szCs w:val="10"/>
              </w:rPr>
            </w:pP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Мероприятия по борьбе с борщевиком Сосновского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04.4.04.02120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50,0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942" w:wrap="none" w:vAnchor="page" w:hAnchor="page" w:x="1622" w:y="1021"/>
              <w:rPr>
                <w:sz w:val="10"/>
                <w:szCs w:val="10"/>
              </w:rPr>
            </w:pP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6"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04.4.04.02120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50,0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942"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04.4.04.02120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360"/>
              <w:jc w:val="both"/>
            </w:pPr>
            <w:r>
              <w:t>50,0</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942" w:wrap="none" w:vAnchor="page" w:hAnchor="page" w:x="1622" w:y="1021"/>
              <w:rPr>
                <w:sz w:val="10"/>
                <w:szCs w:val="10"/>
              </w:rPr>
            </w:pP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Доплаты к пенсиям, дополнительное пенсионное обеспечение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79.0.00.00000</w:t>
            </w:r>
          </w:p>
        </w:tc>
        <w:tc>
          <w:tcPr>
            <w:tcW w:w="451"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1 292,7</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1 292,7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80"/>
              <w:jc w:val="both"/>
            </w:pPr>
            <w:r>
              <w:t>1 292,7</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79.0.00.03560</w:t>
            </w:r>
          </w:p>
        </w:tc>
        <w:tc>
          <w:tcPr>
            <w:tcW w:w="451"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1 292,7</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1 292,7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1 292,7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СОЦИАЛЬНАЯ ПОЛИТИКА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79.0.00.03560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10</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rPr>
                <w:b/>
                <w:bCs/>
              </w:rPr>
              <w:t>1 292,7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rPr>
                <w:b/>
                <w:bCs/>
              </w:rPr>
              <w:t>1 292,7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80"/>
              <w:jc w:val="both"/>
            </w:pPr>
            <w:r>
              <w:rPr>
                <w:b/>
                <w:bCs/>
              </w:rPr>
              <w:t>1 292,7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Пенсионное обеспечение</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79.0.00.03560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1 292,7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1 292,7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1 292,7</w:t>
            </w:r>
          </w:p>
        </w:tc>
      </w:tr>
      <w:tr w:rsidR="00A73358">
        <w:trPr>
          <w:trHeight w:hRule="exact" w:val="1037"/>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79.0.00.03560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10</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3.0.0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1 292,7</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1 292,7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80"/>
              <w:jc w:val="both"/>
            </w:pPr>
            <w:r>
              <w:t>1 292,7</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Публичные нормативные социальные выплаты гражданам</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79.0.00.03560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3.1.0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1 292,7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1 292,7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80"/>
              <w:jc w:val="both"/>
            </w:pPr>
            <w:r>
              <w:t>1 292,7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Иные пенсии, социальные доплаты к пенсиям</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79.0.00.03560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3.1.2</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1 292,7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1 292,7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80"/>
              <w:jc w:val="both"/>
            </w:pPr>
            <w:r>
              <w:t>1 292,7</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Обеспечение деятельности государственных (муниципальных) органов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81.0.00.00000</w:t>
            </w:r>
          </w:p>
        </w:tc>
        <w:tc>
          <w:tcPr>
            <w:tcW w:w="451"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7 404,5</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7 414,0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80"/>
              <w:jc w:val="both"/>
            </w:pPr>
            <w:r>
              <w:t>7 402,5</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Обеспечение деятельности аппаратов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2 011,9</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2 021,4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80"/>
              <w:jc w:val="both"/>
            </w:pPr>
            <w:r>
              <w:t>1 876,3</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rPr>
                <w:b/>
                <w:bCs/>
              </w:rPr>
              <w:t>2 011,9</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rPr>
                <w:b/>
                <w:bCs/>
              </w:rPr>
              <w:t>2 021,4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80"/>
              <w:jc w:val="both"/>
            </w:pPr>
            <w:r>
              <w:rPr>
                <w:b/>
                <w:bCs/>
              </w:rPr>
              <w:t>1 876,3</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2 011,9</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60"/>
              <w:jc w:val="both"/>
            </w:pPr>
            <w:r>
              <w:t>2 021,4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ind w:firstLine="280"/>
              <w:jc w:val="both"/>
            </w:pPr>
            <w:r>
              <w:t>1 876,3</w:t>
            </w:r>
          </w:p>
        </w:tc>
      </w:tr>
      <w:tr w:rsidR="00A73358">
        <w:trPr>
          <w:trHeight w:hRule="exact" w:val="166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1 696,7</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1 696,7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1 696,7</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Расходы на выплаты персоналу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1.2.0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1 696,7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1 696,7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1 696,7</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Фонд оплаты труда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1.2.1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1 303,2</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60"/>
              <w:jc w:val="both"/>
            </w:pPr>
            <w:r>
              <w:t>1 303,2</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280"/>
              <w:jc w:val="both"/>
            </w:pPr>
            <w:r>
              <w:t>1 303,2</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1.2.9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393,6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393,6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393,6</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314,2</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323,7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178,5</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314,2</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323,7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178,5</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Закупка товаров, работ, услуг в сфере информационно-коммуникационных технологий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2.4.2</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163,8</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163,8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93,1</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75,0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360"/>
              <w:jc w:val="both"/>
            </w:pPr>
            <w:r>
              <w:t>75,0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75,0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Закупка энергетических ресурсов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2.4.7</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75,4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360"/>
              <w:jc w:val="both"/>
            </w:pPr>
            <w:r>
              <w:t>85,0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10,4</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Обеспечение деятельности аппаратов государственных (муниципальных) органов (Иные бюджетные ассигнования)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jc w:val="both"/>
            </w:pPr>
            <w:r>
              <w:t>8.0.0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2" w:wrap="none" w:vAnchor="page" w:hAnchor="page" w:x="1622" w:y="1021"/>
              <w:shd w:val="clear" w:color="auto" w:fill="auto"/>
            </w:pPr>
            <w:r>
              <w:t>1,0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Уплата налогов, сборов и иных платежей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8.5.0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r>
      <w:tr w:rsidR="00A73358">
        <w:trPr>
          <w:trHeight w:hRule="exact" w:val="21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Уплата иных платежей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jc w:val="both"/>
            </w:pPr>
            <w:r>
              <w:t>8.5.3</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1,0</w:t>
            </w:r>
          </w:p>
        </w:tc>
      </w:tr>
      <w:tr w:rsidR="00A73358">
        <w:trPr>
          <w:trHeight w:hRule="exact" w:val="422"/>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spacing w:line="269" w:lineRule="auto"/>
            </w:pPr>
            <w:r>
              <w:t>Диспансеризация муниципальных служащих в рамках непрограммных расходов</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81.0.00.04058</w:t>
            </w:r>
          </w:p>
        </w:tc>
        <w:tc>
          <w:tcPr>
            <w:tcW w:w="451" w:type="dxa"/>
            <w:tcBorders>
              <w:top w:val="single" w:sz="4" w:space="0" w:color="auto"/>
              <w:left w:val="single" w:sz="4" w:space="0" w:color="auto"/>
              <w:bottom w:val="single" w:sz="4" w:space="0" w:color="auto"/>
            </w:tcBorders>
            <w:shd w:val="clear" w:color="auto" w:fill="FFFFFF"/>
          </w:tcPr>
          <w:p w:rsidR="00A73358" w:rsidRDefault="00A73358">
            <w:pPr>
              <w:framePr w:w="9614" w:h="14942" w:wrap="none" w:vAnchor="page" w:hAnchor="page" w:x="1622" w:y="1021"/>
              <w:rPr>
                <w:sz w:val="10"/>
                <w:szCs w:val="10"/>
              </w:rPr>
            </w:pPr>
          </w:p>
        </w:tc>
        <w:tc>
          <w:tcPr>
            <w:tcW w:w="442" w:type="dxa"/>
            <w:tcBorders>
              <w:top w:val="single" w:sz="4" w:space="0" w:color="auto"/>
              <w:left w:val="single" w:sz="4" w:space="0" w:color="auto"/>
              <w:bottom w:val="single" w:sz="4" w:space="0" w:color="auto"/>
            </w:tcBorders>
            <w:shd w:val="clear" w:color="auto" w:fill="FFFFFF"/>
          </w:tcPr>
          <w:p w:rsidR="00A73358" w:rsidRDefault="00A73358">
            <w:pPr>
              <w:framePr w:w="9614" w:h="14942" w:wrap="none" w:vAnchor="page" w:hAnchor="page" w:x="1622" w:y="1021"/>
              <w:rPr>
                <w:sz w:val="10"/>
                <w:szCs w:val="10"/>
              </w:rPr>
            </w:pP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14942"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20,0</w:t>
            </w: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ind w:firstLine="360"/>
              <w:jc w:val="both"/>
            </w:pPr>
            <w:r>
              <w:t>20,0</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14" w:h="14942" w:wrap="none" w:vAnchor="page" w:hAnchor="page" w:x="1622" w:y="1021"/>
              <w:shd w:val="clear" w:color="auto" w:fill="auto"/>
            </w:pPr>
            <w:r>
              <w:t>20,0</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21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81.0.00.04058</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rPr>
                <w:b/>
                <w:bCs/>
              </w:rPr>
              <w:t>20,0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60"/>
              <w:jc w:val="both"/>
            </w:pPr>
            <w:r>
              <w:rPr>
                <w:b/>
                <w:bCs/>
              </w:rPr>
              <w:t>20,0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rPr>
                <w:b/>
                <w:bCs/>
              </w:rPr>
              <w:t>20,0</w:t>
            </w:r>
          </w:p>
        </w:tc>
      </w:tr>
      <w:tr w:rsidR="00A73358">
        <w:trPr>
          <w:trHeight w:hRule="exact" w:val="82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81.0.00.04058</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20,0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60"/>
              <w:jc w:val="both"/>
            </w:pPr>
            <w:r>
              <w:t>20,0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20,0</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81.0.00.04058</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left"/>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20,0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60"/>
              <w:jc w:val="both"/>
            </w:pPr>
            <w:r>
              <w:t>20,0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20,0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81.0.00.04058</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left"/>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20,0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60"/>
              <w:jc w:val="both"/>
            </w:pPr>
            <w:r>
              <w:t>20,0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20,0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81.0.00.04058</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left"/>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20,0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60"/>
              <w:jc w:val="both"/>
            </w:pPr>
            <w:r>
              <w:t>20,0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t>20,0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Освещение деятельности органов местного самоуправления средствами массовой информации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81.0.00.04065</w:t>
            </w:r>
          </w:p>
        </w:tc>
        <w:tc>
          <w:tcPr>
            <w:tcW w:w="451"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30,0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60"/>
              <w:jc w:val="both"/>
            </w:pPr>
            <w:r>
              <w:t>30,0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18,0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81.0.00.04065</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rPr>
                <w:b/>
                <w:bCs/>
              </w:rPr>
              <w:t>30,0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60"/>
              <w:jc w:val="both"/>
            </w:pPr>
            <w:r>
              <w:rPr>
                <w:b/>
                <w:bCs/>
              </w:rPr>
              <w:t>30,0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rPr>
                <w:b/>
                <w:bCs/>
              </w:rPr>
              <w:t>18,0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Другие 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81.0.00.04065</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t>30,0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60"/>
              <w:jc w:val="both"/>
            </w:pPr>
            <w:r>
              <w:t>30,0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t>18,0</w:t>
            </w:r>
          </w:p>
        </w:tc>
      </w:tr>
      <w:tr w:rsidR="00A73358">
        <w:trPr>
          <w:trHeight w:hRule="exact" w:val="1037"/>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81.0.00.04065</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left"/>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30,0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60"/>
              <w:jc w:val="both"/>
            </w:pPr>
            <w:r>
              <w:t>30,0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18,0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81.0.00.04065</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left"/>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30,0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60"/>
              <w:jc w:val="both"/>
            </w:pPr>
            <w:r>
              <w:t>30,0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ind w:firstLine="380"/>
              <w:jc w:val="both"/>
            </w:pPr>
            <w:r>
              <w:t>18,0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81.0.00.04065</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left"/>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30,0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60"/>
              <w:jc w:val="both"/>
            </w:pPr>
            <w:r>
              <w:t>30,0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ind w:firstLine="380"/>
              <w:jc w:val="both"/>
            </w:pPr>
            <w:r>
              <w:t>18,0</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Создание электронного документооборота в рамках непрограммных расходов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81.0.00.04067</w:t>
            </w:r>
          </w:p>
        </w:tc>
        <w:tc>
          <w:tcPr>
            <w:tcW w:w="451"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141,0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141,0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141,0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81.0.00.04067</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141,0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141,0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141,0</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81.0.00.04067</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81.0.00.04067</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81.0.00.04067</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141,0</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Закупка товаров, работ, услуг в сфере информационно-коммуникационных технологий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81.0.00.04067</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t>2.4.2</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141,0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141,0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141,0</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Обеспечение деятельности главы местной администрации</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81.0.00.08000</w:t>
            </w:r>
          </w:p>
        </w:tc>
        <w:tc>
          <w:tcPr>
            <w:tcW w:w="451"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1 569,3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1 569,3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1 569,3</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81.0.00.08000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1 569,3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1 569,3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rPr>
                <w:b/>
                <w:bCs/>
              </w:rPr>
              <w:t>1 569,3</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81.0.00.08000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1 569,3</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1 569,3</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1 569,3</w:t>
            </w:r>
          </w:p>
        </w:tc>
      </w:tr>
      <w:tr w:rsidR="00A73358">
        <w:trPr>
          <w:trHeight w:hRule="exact" w:val="145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81.0.00.08000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1 569,3</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1 569,3</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1 569,3</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Расходы на выплаты персоналу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81.0.00.08000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t>1.2.0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1 569,3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1 569,3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1 569,3</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Фонд оплаты труда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81.0.00.08000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jc w:val="both"/>
            </w:pPr>
            <w:r>
              <w:t>1.2.1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1 205,3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1 205,3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pPr>
            <w:r>
              <w:t>1 205,3</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81.0.00.08000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jc w:val="both"/>
            </w:pPr>
            <w:r>
              <w:t>1.2.9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364,0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364,0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364,0</w:t>
            </w:r>
          </w:p>
        </w:tc>
      </w:tr>
      <w:tr w:rsidR="00A73358">
        <w:trPr>
          <w:trHeight w:hRule="exact" w:val="1464"/>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947"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23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81.0.00.40700</w:t>
            </w:r>
          </w:p>
        </w:tc>
        <w:tc>
          <w:tcPr>
            <w:tcW w:w="451" w:type="dxa"/>
            <w:tcBorders>
              <w:top w:val="single" w:sz="4" w:space="0" w:color="auto"/>
              <w:left w:val="single" w:sz="4" w:space="0" w:color="auto"/>
              <w:bottom w:val="single" w:sz="4" w:space="0" w:color="auto"/>
            </w:tcBorders>
            <w:shd w:val="clear" w:color="auto" w:fill="FFFFFF"/>
          </w:tcPr>
          <w:p w:rsidR="00A73358" w:rsidRDefault="00A73358">
            <w:pPr>
              <w:framePr w:w="9614" w:h="14947" w:wrap="none" w:vAnchor="page" w:hAnchor="page" w:x="1622" w:y="1021"/>
              <w:rPr>
                <w:sz w:val="10"/>
                <w:szCs w:val="10"/>
              </w:rPr>
            </w:pPr>
          </w:p>
        </w:tc>
        <w:tc>
          <w:tcPr>
            <w:tcW w:w="442" w:type="dxa"/>
            <w:tcBorders>
              <w:top w:val="single" w:sz="4" w:space="0" w:color="auto"/>
              <w:left w:val="single" w:sz="4" w:space="0" w:color="auto"/>
              <w:bottom w:val="single" w:sz="4" w:space="0" w:color="auto"/>
            </w:tcBorders>
            <w:shd w:val="clear" w:color="auto" w:fill="FFFFFF"/>
          </w:tcPr>
          <w:p w:rsidR="00A73358" w:rsidRDefault="00A73358">
            <w:pPr>
              <w:framePr w:w="9614" w:h="14947" w:wrap="none" w:vAnchor="page" w:hAnchor="page" w:x="1622" w:y="1021"/>
              <w:rPr>
                <w:sz w:val="10"/>
                <w:szCs w:val="10"/>
              </w:rPr>
            </w:pP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14947"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497,9</w:t>
            </w:r>
          </w:p>
        </w:tc>
        <w:tc>
          <w:tcPr>
            <w:tcW w:w="1061"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497,9</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614" w:h="14947" w:wrap="none" w:vAnchor="page" w:hAnchor="page" w:x="1622" w:y="1021"/>
              <w:shd w:val="clear" w:color="auto" w:fill="auto"/>
            </w:pPr>
            <w:r>
              <w:t>497,9</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21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260"/>
              <w:jc w:val="both"/>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81.0.00.40700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497,9</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497,9</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497,9</w:t>
            </w:r>
          </w:p>
        </w:tc>
      </w:tr>
      <w:tr w:rsidR="00A73358">
        <w:trPr>
          <w:trHeight w:hRule="exact" w:val="82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497,9</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497,9</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497,9</w:t>
            </w:r>
          </w:p>
        </w:tc>
      </w:tr>
      <w:tr w:rsidR="00A73358">
        <w:trPr>
          <w:trHeight w:hRule="exact" w:val="166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5.0.0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497,9</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497,9</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497,9</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Иные межбюджетные трансферты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5.4.0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497,9</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497,9</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497,9</w:t>
            </w:r>
          </w:p>
        </w:tc>
      </w:tr>
      <w:tr w:rsidR="00A73358">
        <w:trPr>
          <w:trHeight w:hRule="exact" w:val="145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81.0.00.40710</w:t>
            </w:r>
          </w:p>
        </w:tc>
        <w:tc>
          <w:tcPr>
            <w:tcW w:w="451"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141,4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141,4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141,4</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260"/>
              <w:jc w:val="both"/>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81.0.00.40710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141,4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141,4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141,4</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81.0.00.40710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141,4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141,4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141,4</w:t>
            </w:r>
          </w:p>
        </w:tc>
      </w:tr>
      <w:tr w:rsidR="00A73358">
        <w:trPr>
          <w:trHeight w:hRule="exact" w:val="166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81.0.00.40710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5.0.0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141,4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141,4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141,4</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Иные межбюджетные трансферты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81.0.00.40710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5.4.0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141,4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141,4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141,4</w:t>
            </w:r>
          </w:p>
        </w:tc>
      </w:tr>
      <w:tr w:rsidR="00A73358">
        <w:trPr>
          <w:trHeight w:hRule="exact" w:val="145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81.0.00.40720</w:t>
            </w:r>
          </w:p>
        </w:tc>
        <w:tc>
          <w:tcPr>
            <w:tcW w:w="451"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260"/>
              <w:jc w:val="both"/>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81.0.00.40720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249,6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249,6</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249,6</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Обеспечение деятельности финансовых, налоговых и таможенных органов и органов финансового (финансово-бюджетного) надзора</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06</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r>
      <w:tr w:rsidR="00A73358">
        <w:trPr>
          <w:trHeight w:hRule="exact" w:val="166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81.0.00.40720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06</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5.0.0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249,6</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Иные межбюджетные трансферты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81.0.00.40720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06</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5.4.0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249,6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249,6</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249,6</w:t>
            </w:r>
          </w:p>
        </w:tc>
      </w:tr>
      <w:tr w:rsidR="00A73358">
        <w:trPr>
          <w:trHeight w:hRule="exact" w:val="104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81.0.00.40730</w:t>
            </w:r>
          </w:p>
        </w:tc>
        <w:tc>
          <w:tcPr>
            <w:tcW w:w="451"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119,8</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119,8</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119,8</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ЖИЛИЩНО-КОММУНАЛЬНОЕ ХОЗЯЙСТВО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81.0.00.40730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119,8</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119,8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119,8</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Другие вопросы в области жилищно-коммунального хозяйства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81.0.00.40730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05</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119,8</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119,8</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119,8</w:t>
            </w:r>
          </w:p>
        </w:tc>
      </w:tr>
      <w:tr w:rsidR="00A73358">
        <w:trPr>
          <w:trHeight w:hRule="exact" w:val="124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81.0.00.40730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05</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5.0.0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119,8</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119,8</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119,8</w:t>
            </w:r>
          </w:p>
        </w:tc>
      </w:tr>
      <w:tr w:rsidR="00A73358">
        <w:trPr>
          <w:trHeight w:hRule="exact" w:val="216"/>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Иные межбюджетные трансферты</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81.0.00.40730</w:t>
            </w:r>
          </w:p>
        </w:tc>
        <w:tc>
          <w:tcPr>
            <w:tcW w:w="45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05</w:t>
            </w:r>
          </w:p>
        </w:tc>
        <w:tc>
          <w:tcPr>
            <w:tcW w:w="442"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05</w:t>
            </w:r>
          </w:p>
        </w:tc>
        <w:tc>
          <w:tcPr>
            <w:tcW w:w="49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5.4.0</w:t>
            </w:r>
          </w:p>
        </w:tc>
        <w:tc>
          <w:tcPr>
            <w:tcW w:w="1066"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119,8</w:t>
            </w: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119,8</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119,8</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124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t>законодателньой</w:t>
            </w:r>
            <w:proofErr w:type="spellEnd"/>
            <w:r>
              <w:t xml:space="preserve"> власти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81.0.00.40740</w:t>
            </w:r>
          </w:p>
        </w:tc>
        <w:tc>
          <w:tcPr>
            <w:tcW w:w="451"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240"/>
              <w:jc w:val="both"/>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81.0.00.40740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93,2</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93,2</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93,2</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Обеспечение деятельности финансовых, налоговых и таможенных органов и органов финансового (финансово-бюджетного) надзора</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06</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r>
      <w:tr w:rsidR="00A73358">
        <w:trPr>
          <w:trHeight w:hRule="exact" w:val="145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t>законодателньой</w:t>
            </w:r>
            <w:proofErr w:type="spellEnd"/>
            <w:r>
              <w:t xml:space="preserve"> власти (Межбюджетные трансферты)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06</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5.0.0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93,2</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Иные межбюджетные трансферты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06</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5.4.0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93,2</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93,2</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93,2</w:t>
            </w:r>
          </w:p>
        </w:tc>
      </w:tr>
      <w:tr w:rsidR="00A73358">
        <w:trPr>
          <w:trHeight w:hRule="exact" w:val="104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81.0.00.40750</w:t>
            </w:r>
          </w:p>
        </w:tc>
        <w:tc>
          <w:tcPr>
            <w:tcW w:w="451"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159,3</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240"/>
              <w:jc w:val="both"/>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81.0.00.40750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159,3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159,3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159,3</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81.0.00.40750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r>
      <w:tr w:rsidR="00A73358">
        <w:trPr>
          <w:trHeight w:hRule="exact" w:val="124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81.0.00.40750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5.0.0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159,3</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Иные межбюджетные трансферты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81.0.00.40750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5.4.0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159,3</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159,3</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159,3</w:t>
            </w:r>
          </w:p>
        </w:tc>
      </w:tr>
      <w:tr w:rsidR="00A73358">
        <w:trPr>
          <w:trHeight w:hRule="exact" w:val="124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81.0.00.40760</w:t>
            </w:r>
          </w:p>
        </w:tc>
        <w:tc>
          <w:tcPr>
            <w:tcW w:w="451"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382,6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382,6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382,6</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240"/>
              <w:jc w:val="both"/>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81.0.00.40760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382,6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rPr>
                <w:b/>
                <w:bCs/>
              </w:rPr>
              <w:t>382,6</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382,6</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382,6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382,6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382,6</w:t>
            </w:r>
          </w:p>
        </w:tc>
      </w:tr>
      <w:tr w:rsidR="00A73358">
        <w:trPr>
          <w:trHeight w:hRule="exact" w:val="145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81.0.00.40760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5.0.0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382,6</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ind w:firstLine="320"/>
              <w:jc w:val="both"/>
            </w:pPr>
            <w:r>
              <w:t>382,6</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382,6</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Иные межбюджетные трансферты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81.0.00.40760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5.4.0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382,6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320"/>
              <w:jc w:val="both"/>
            </w:pPr>
            <w:r>
              <w:t>382,6</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382,6</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Расходы за счет дополнительной финансовой помощи из бюджета Тихвинского района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1 985,0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1 985,0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2 130,7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ind w:firstLine="240"/>
              <w:jc w:val="both"/>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81.0.00.60870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1 985,0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1 985,0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rPr>
                <w:b/>
                <w:bCs/>
              </w:rPr>
              <w:t>2 130,7</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tcPr>
          <w:p w:rsidR="00A73358" w:rsidRDefault="00A73358">
            <w:pPr>
              <w:framePr w:w="9614" w:h="14741"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1 985,0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1 985,0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2 130,7</w:t>
            </w:r>
          </w:p>
        </w:tc>
      </w:tr>
      <w:tr w:rsidR="00A73358">
        <w:trPr>
          <w:trHeight w:hRule="exact" w:val="1661"/>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jc w:val="left"/>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1 985,0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1 985,0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741" w:wrap="none" w:vAnchor="page" w:hAnchor="page" w:x="1622" w:y="1021"/>
              <w:shd w:val="clear" w:color="auto" w:fill="auto"/>
            </w:pPr>
            <w:r>
              <w:t>1 985,0</w:t>
            </w:r>
          </w:p>
        </w:tc>
      </w:tr>
      <w:tr w:rsidR="00A73358">
        <w:trPr>
          <w:trHeight w:hRule="exact" w:val="422"/>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spacing w:line="269" w:lineRule="auto"/>
            </w:pPr>
            <w:r>
              <w:t>Расходы на выплаты персоналу государственных (муниципальных) органов</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81.0.00.60870</w:t>
            </w:r>
          </w:p>
        </w:tc>
        <w:tc>
          <w:tcPr>
            <w:tcW w:w="45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01</w:t>
            </w:r>
          </w:p>
        </w:tc>
        <w:tc>
          <w:tcPr>
            <w:tcW w:w="442"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04</w:t>
            </w:r>
          </w:p>
        </w:tc>
        <w:tc>
          <w:tcPr>
            <w:tcW w:w="49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jc w:val="left"/>
            </w:pPr>
            <w:r>
              <w:t>1.2.0</w:t>
            </w:r>
          </w:p>
        </w:tc>
        <w:tc>
          <w:tcPr>
            <w:tcW w:w="1066"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1 985,0</w:t>
            </w: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1 985,0</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14" w:h="14741" w:wrap="none" w:vAnchor="page" w:hAnchor="page" w:x="1622" w:y="1021"/>
              <w:shd w:val="clear" w:color="auto" w:fill="auto"/>
            </w:pPr>
            <w:r>
              <w:t>1 985,0</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Фонд оплаты труда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1.2.1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1 524,6</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1 524,6</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1 524,6</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1.2.9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460,4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460,4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460,4</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145,7</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145,7</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Закупка товаров, работ, услуг в сфере информационно-коммуникационных технологий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2.4.2</w:t>
            </w:r>
          </w:p>
        </w:tc>
        <w:tc>
          <w:tcPr>
            <w:tcW w:w="1066"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70,7</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Закупка энергетических ресурсов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81.0.00.60870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2.4.7</w:t>
            </w:r>
          </w:p>
        </w:tc>
        <w:tc>
          <w:tcPr>
            <w:tcW w:w="1066"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75,0</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81.0.00.71340</w:t>
            </w:r>
          </w:p>
        </w:tc>
        <w:tc>
          <w:tcPr>
            <w:tcW w:w="45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НАЦИОНАЛЬНАЯ БЕЗОПАСНОСТЬ И</w:t>
            </w:r>
          </w:p>
          <w:p w:rsidR="00A73358" w:rsidRDefault="00000000">
            <w:pPr>
              <w:pStyle w:val="a5"/>
              <w:framePr w:w="9614" w:h="14525" w:wrap="none" w:vAnchor="page" w:hAnchor="page" w:x="1622" w:y="1021"/>
              <w:shd w:val="clear" w:color="auto" w:fill="auto"/>
            </w:pPr>
            <w:r>
              <w:rPr>
                <w:b/>
                <w:bCs/>
              </w:rPr>
              <w:t>ПРАВООХРАНИТЕЛЬНАЯ ДЕЯТЕЛЬНОСТЬ</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81.0.00.71340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03</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3,5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3,5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3,5</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Другие вопросы в области национальной безопасности и правоохранительной деятельности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81.0.00.71340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03</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14</w:t>
            </w: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r>
      <w:tr w:rsidR="00A73358">
        <w:trPr>
          <w:trHeight w:hRule="exact" w:val="124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81.0.00.71340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03</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81.0.00.71340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03</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14</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3,5</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81.0.00.71340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03</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14</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3,5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3,5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3,5</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Реализация муниципальных функций, связанных с муниципальным управлением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82.0.00.00000</w:t>
            </w:r>
          </w:p>
        </w:tc>
        <w:tc>
          <w:tcPr>
            <w:tcW w:w="45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516,4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340,1</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340,1</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Иные расходы, связанные с выполнением функций органов местного самоуправления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82.0.00.03590</w:t>
            </w:r>
          </w:p>
        </w:tc>
        <w:tc>
          <w:tcPr>
            <w:tcW w:w="45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71,0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60"/>
              <w:jc w:val="both"/>
            </w:pPr>
            <w:r>
              <w:t>71,0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71,0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82.0.00.03590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rPr>
                <w:b/>
                <w:bCs/>
              </w:rPr>
              <w:t>71,0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60"/>
              <w:jc w:val="both"/>
            </w:pPr>
            <w:r>
              <w:rPr>
                <w:b/>
                <w:bCs/>
              </w:rPr>
              <w:t>71,0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rPr>
                <w:b/>
                <w:bCs/>
              </w:rPr>
              <w:t>71,0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Другие 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82.0.00.03590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71,0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60"/>
              <w:jc w:val="both"/>
            </w:pPr>
            <w:r>
              <w:t>71,0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71,0</w:t>
            </w:r>
          </w:p>
        </w:tc>
      </w:tr>
      <w:tr w:rsidR="00A73358">
        <w:trPr>
          <w:trHeight w:hRule="exact" w:val="104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82.0.00.03590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71,0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60"/>
              <w:jc w:val="both"/>
            </w:pPr>
            <w:r>
              <w:t>71,0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71,0</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82.0.00.03590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71,0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60"/>
              <w:jc w:val="both"/>
            </w:pPr>
            <w:r>
              <w:t>71,0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71,0</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Закупка товаров, работ, услуг в сфере информационно-коммуникационных технологий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82.0.00.03590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2.4.2</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2,0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2,0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2,0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82.0.00.03590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69,0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60"/>
              <w:jc w:val="both"/>
            </w:pPr>
            <w:r>
              <w:t>69,0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69,0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Оплата государственной пошлины и иных обязательных платежей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82.0.00.03600</w:t>
            </w:r>
          </w:p>
        </w:tc>
        <w:tc>
          <w:tcPr>
            <w:tcW w:w="45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15,0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60"/>
              <w:jc w:val="both"/>
            </w:pPr>
            <w:r>
              <w:t>15,0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15,0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82.0.00.03600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rPr>
                <w:b/>
                <w:bCs/>
              </w:rPr>
              <w:t>15,0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60"/>
              <w:jc w:val="both"/>
            </w:pPr>
            <w:r>
              <w:rPr>
                <w:b/>
                <w:bCs/>
              </w:rPr>
              <w:t>15,0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rPr>
                <w:b/>
                <w:bCs/>
              </w:rPr>
              <w:t>15,0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Другие 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82.0.00.03600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15,0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60"/>
              <w:jc w:val="both"/>
            </w:pPr>
            <w:r>
              <w:t>15,0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15,0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Оплата государственной пошлины и иных обязательных платежей в рамках непрограммных расходов (Иные бюджетные ассигнования)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82.0.00.03600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jc w:val="both"/>
            </w:pPr>
            <w:r>
              <w:t>8.0.0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15,0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60"/>
              <w:jc w:val="both"/>
            </w:pPr>
            <w:r>
              <w:t>15,0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ind w:firstLine="380"/>
              <w:jc w:val="both"/>
            </w:pPr>
            <w:r>
              <w:t>15,0</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Уплата налогов, сборов и иных платежей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82.0.00.03600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8.5.0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60"/>
              <w:jc w:val="both"/>
            </w:pPr>
            <w:r>
              <w:t>15,0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15,0</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Уплата налога на имущество организаций и земельного налога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82.0.00.03600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jc w:val="both"/>
            </w:pPr>
            <w:r>
              <w:t>8.5.1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15,0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60"/>
              <w:jc w:val="both"/>
            </w:pPr>
            <w:r>
              <w:t>15,0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ind w:firstLine="380"/>
              <w:jc w:val="both"/>
            </w:pPr>
            <w:r>
              <w:t>15,0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spacing w:line="269" w:lineRule="auto"/>
            </w:pPr>
            <w:r>
              <w:t>Содержание и обслуживание объектов имущества казны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82.0.00.03680</w:t>
            </w:r>
          </w:p>
        </w:tc>
        <w:tc>
          <w:tcPr>
            <w:tcW w:w="451"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242,4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242,4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5" w:wrap="none" w:vAnchor="page" w:hAnchor="page" w:x="1622" w:y="1021"/>
              <w:shd w:val="clear" w:color="auto" w:fill="auto"/>
            </w:pPr>
            <w:r>
              <w:t>242,4</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82.0.00.03680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242,4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242,4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rPr>
                <w:b/>
                <w:bCs/>
              </w:rPr>
              <w:t>242,4</w:t>
            </w:r>
          </w:p>
        </w:tc>
      </w:tr>
      <w:tr w:rsidR="00A73358">
        <w:trPr>
          <w:trHeight w:hRule="exact" w:val="216"/>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Другие общегосударственные вопросы</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82.0.00.03680</w:t>
            </w:r>
          </w:p>
        </w:tc>
        <w:tc>
          <w:tcPr>
            <w:tcW w:w="45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01</w:t>
            </w:r>
          </w:p>
        </w:tc>
        <w:tc>
          <w:tcPr>
            <w:tcW w:w="442"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13</w:t>
            </w: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14525"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242,4</w:t>
            </w: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242,4</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14" w:h="14525" w:wrap="none" w:vAnchor="page" w:hAnchor="page" w:x="1622" w:y="1021"/>
              <w:shd w:val="clear" w:color="auto" w:fill="auto"/>
            </w:pPr>
            <w:r>
              <w:t>242,4</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104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82.0.00.03680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242,4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242,4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242,4</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82.0.00.03680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242,4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242,4</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242,4</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82.0.00.03680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197,0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197,0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197,0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Закупка энергетических ресурсов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82.0.00.03680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2.4.7</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45,4</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45,4</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45,4</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Ежегодный членский взнос в ассоциацию муниципальных образований Ленинградской области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82.0.00.03690</w:t>
            </w:r>
          </w:p>
        </w:tc>
        <w:tc>
          <w:tcPr>
            <w:tcW w:w="45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1,7</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82.0.00.03690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1,7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1,7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1,7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Другие 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82.0.00.03690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82.0.00.03690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jc w:val="both"/>
            </w:pPr>
            <w:r>
              <w:t>8.0.0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1,7</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1,7</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Уплата налогов, сборов и иных платежей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82.0.00.03690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8.5.0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Уплата иных платежей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82.0.00.03690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8.5.3</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w:t>
            </w: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Обеспечение проведения мероприятий муниципального значения в рамках непрограммных расходов органов исполнительной власти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82.0.00.03700</w:t>
            </w:r>
          </w:p>
        </w:tc>
        <w:tc>
          <w:tcPr>
            <w:tcW w:w="45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80"/>
              <w:jc w:val="both"/>
            </w:pPr>
            <w:r>
              <w:t>10,0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60"/>
              <w:jc w:val="both"/>
            </w:pPr>
            <w:r>
              <w:t>10,0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80"/>
              <w:jc w:val="both"/>
            </w:pPr>
            <w:r>
              <w:t>10,0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82.0.00.03700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rPr>
                <w:b/>
                <w:bCs/>
              </w:rPr>
              <w:t>10,0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rPr>
                <w:b/>
                <w:bCs/>
              </w:rPr>
              <w:t>10,0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rPr>
                <w:b/>
                <w:bCs/>
              </w:rPr>
              <w:t>10,0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Другие 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82.0.00.03700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10,0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10,0</w:t>
            </w:r>
          </w:p>
        </w:tc>
      </w:tr>
      <w:tr w:rsidR="00A73358">
        <w:trPr>
          <w:trHeight w:hRule="exact" w:val="124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82.0.00.03700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80"/>
              <w:jc w:val="both"/>
            </w:pPr>
            <w:r>
              <w:t>10,0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60"/>
              <w:jc w:val="both"/>
            </w:pPr>
            <w:r>
              <w:t>10,0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80"/>
              <w:jc w:val="both"/>
            </w:pPr>
            <w:r>
              <w:t>10,0</w:t>
            </w:r>
          </w:p>
        </w:tc>
      </w:tr>
      <w:tr w:rsidR="00A73358">
        <w:trPr>
          <w:trHeight w:hRule="exact" w:val="619"/>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82.0.00.03700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10,0</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60"/>
              <w:jc w:val="both"/>
            </w:pPr>
            <w:r>
              <w:t>10,0</w:t>
            </w:r>
          </w:p>
        </w:tc>
        <w:tc>
          <w:tcPr>
            <w:tcW w:w="1075"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80"/>
              <w:jc w:val="both"/>
            </w:pPr>
            <w:r>
              <w:t>10,0</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82.0.00.03700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10,0</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10,0</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10,0</w:t>
            </w: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Обеспечение мероприятий по капитальному ремонту многоквартирных домов за счет средств бюджетов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82.0.00.08280</w:t>
            </w:r>
          </w:p>
        </w:tc>
        <w:tc>
          <w:tcPr>
            <w:tcW w:w="45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20"/>
              <w:jc w:val="both"/>
            </w:pPr>
            <w:r>
              <w:t>176,3</w:t>
            </w:r>
          </w:p>
        </w:tc>
        <w:tc>
          <w:tcPr>
            <w:tcW w:w="106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413"/>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ЖИЛИЩНО-КОММУНАЛЬНОЕ ХОЗЯЙСТВО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82.0.00.08280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20"/>
              <w:jc w:val="both"/>
            </w:pPr>
            <w:r>
              <w:rPr>
                <w:b/>
                <w:bCs/>
              </w:rPr>
              <w:t>176,3</w:t>
            </w:r>
          </w:p>
        </w:tc>
        <w:tc>
          <w:tcPr>
            <w:tcW w:w="106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Жилищное хозяйство</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82.0.00.08280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20"/>
              <w:jc w:val="both"/>
            </w:pPr>
            <w:r>
              <w:t>176,3</w:t>
            </w:r>
          </w:p>
        </w:tc>
        <w:tc>
          <w:tcPr>
            <w:tcW w:w="106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1037"/>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82.0.00.08280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jc w:val="both"/>
            </w:pPr>
            <w:r>
              <w:t>2.0.0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176,3</w:t>
            </w:r>
          </w:p>
        </w:tc>
        <w:tc>
          <w:tcPr>
            <w:tcW w:w="106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624"/>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Иные закупки товаров, работ и услуг для обеспечения государственных (муниципальных) нужд</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82.0.00.08280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jc w:val="both"/>
            </w:pPr>
            <w:r>
              <w:t>2.4.0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ind w:firstLine="320"/>
              <w:jc w:val="both"/>
            </w:pPr>
            <w:r>
              <w:t>176,3</w:t>
            </w:r>
          </w:p>
        </w:tc>
        <w:tc>
          <w:tcPr>
            <w:tcW w:w="106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Прочая закупка товаров, работ и услуг</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82.0.00.08280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05</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2.4.4</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176,3</w:t>
            </w:r>
          </w:p>
        </w:tc>
        <w:tc>
          <w:tcPr>
            <w:tcW w:w="106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Резервные фонды в рамках непрограммных расходов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85.0.00.00000</w:t>
            </w:r>
          </w:p>
        </w:tc>
        <w:tc>
          <w:tcPr>
            <w:tcW w:w="45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18,5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Резервные фонды местных администраций</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85.0.00.03010</w:t>
            </w:r>
          </w:p>
        </w:tc>
        <w:tc>
          <w:tcPr>
            <w:tcW w:w="45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18,5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ОБЩЕГОСУДАРСТВЕННЫЕ ВОПРОСЫ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85.0.00.03010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rPr>
                <w:b/>
                <w:bCs/>
              </w:rPr>
              <w:t>18,5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rPr>
                <w:b/>
                <w:bCs/>
              </w:rPr>
              <w:t>18,5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rPr>
                <w:b/>
                <w:bCs/>
              </w:rPr>
              <w:t>18,5</w:t>
            </w: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Резервные фонды</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85.0.00.03010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11</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18,5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Резервные фонды местных администраций (Иные бюджетные ассигнования)</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85.0.00.03010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8.0.0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18,5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18,5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r>
      <w:tr w:rsidR="00A73358">
        <w:trPr>
          <w:trHeight w:hRule="exact" w:val="20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Резервные средства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85.0.00.03010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01</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11</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jc w:val="both"/>
            </w:pPr>
            <w:r>
              <w:t>8.7.0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18,5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60"/>
              <w:jc w:val="both"/>
            </w:pPr>
            <w:r>
              <w:t>18,5</w:t>
            </w:r>
          </w:p>
        </w:tc>
        <w:tc>
          <w:tcPr>
            <w:tcW w:w="1075"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80"/>
              <w:jc w:val="both"/>
            </w:pPr>
            <w:r>
              <w:t>18,5</w:t>
            </w:r>
          </w:p>
        </w:tc>
      </w:tr>
      <w:tr w:rsidR="00A73358">
        <w:trPr>
          <w:trHeight w:hRule="exact" w:val="835"/>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Осуществление первичного воинского учета на территориях, где отсутствуют военные комиссариаты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87.0.00.00000</w:t>
            </w:r>
          </w:p>
        </w:tc>
        <w:tc>
          <w:tcPr>
            <w:tcW w:w="45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199,9</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217,2</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spacing w:line="269" w:lineRule="auto"/>
            </w:pPr>
            <w:r>
              <w:t>Осуществление первичного воинского учета на территориях, где отсутствуют военные комиссариаты в рамках непрограммных расходов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87.0.00.51180</w:t>
            </w:r>
          </w:p>
        </w:tc>
        <w:tc>
          <w:tcPr>
            <w:tcW w:w="451"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42"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199,9</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14520" w:wrap="none" w:vAnchor="page" w:hAnchor="page" w:x="1622" w:y="1021"/>
              <w:shd w:val="clear" w:color="auto" w:fill="auto"/>
            </w:pPr>
            <w:r>
              <w:t>217,2</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206"/>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НАЦИОНАЛЬНАЯ ОБОРОНА</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87.0.00.51180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02</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00</w:t>
            </w:r>
          </w:p>
        </w:tc>
        <w:tc>
          <w:tcPr>
            <w:tcW w:w="490" w:type="dxa"/>
            <w:tcBorders>
              <w:top w:val="single" w:sz="4" w:space="0" w:color="auto"/>
              <w:left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ind w:firstLine="320"/>
              <w:jc w:val="both"/>
            </w:pPr>
            <w:r>
              <w:rPr>
                <w:b/>
                <w:bCs/>
              </w:rPr>
              <w:t>199,9</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rPr>
                <w:b/>
                <w:bCs/>
              </w:rPr>
              <w:t>217,2</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r w:rsidR="00A73358">
        <w:trPr>
          <w:trHeight w:hRule="exact" w:val="216"/>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Мобилизационная и вневойсковая подготовка</w:t>
            </w:r>
          </w:p>
        </w:tc>
        <w:tc>
          <w:tcPr>
            <w:tcW w:w="123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87.0.00.51180</w:t>
            </w:r>
          </w:p>
        </w:tc>
        <w:tc>
          <w:tcPr>
            <w:tcW w:w="45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02</w:t>
            </w:r>
          </w:p>
        </w:tc>
        <w:tc>
          <w:tcPr>
            <w:tcW w:w="442"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03</w:t>
            </w: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14520"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199,9</w:t>
            </w: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14520" w:wrap="none" w:vAnchor="page" w:hAnchor="page" w:x="1622" w:y="1021"/>
              <w:shd w:val="clear" w:color="auto" w:fill="auto"/>
            </w:pPr>
            <w:r>
              <w:t>217,2</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A73358" w:rsidRDefault="00A73358">
            <w:pPr>
              <w:framePr w:w="9614" w:h="14520" w:wrap="none" w:vAnchor="page" w:hAnchor="page" w:x="1622" w:y="1021"/>
              <w:rPr>
                <w:sz w:val="10"/>
                <w:szCs w:val="10"/>
              </w:rPr>
            </w:pP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797"/>
        <w:gridCol w:w="1234"/>
        <w:gridCol w:w="451"/>
        <w:gridCol w:w="442"/>
        <w:gridCol w:w="490"/>
        <w:gridCol w:w="1066"/>
        <w:gridCol w:w="1061"/>
        <w:gridCol w:w="1075"/>
      </w:tblGrid>
      <w:tr w:rsidR="00A73358">
        <w:trPr>
          <w:trHeight w:hRule="exact" w:val="1872"/>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spacing w:line="269" w:lineRule="auto"/>
            </w:pPr>
            <w: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87.0.00.51180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02</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1.0.0</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199,9</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217,2</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3754" w:wrap="none" w:vAnchor="page" w:hAnchor="page" w:x="1622" w:y="1021"/>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spacing w:line="269" w:lineRule="auto"/>
            </w:pPr>
            <w:r>
              <w:t>Расходы на выплаты персоналу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87.0.00.51180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02</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1.2.0</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199,9</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217,2</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3754" w:wrap="none" w:vAnchor="page" w:hAnchor="page" w:x="1622" w:y="1021"/>
              <w:rPr>
                <w:sz w:val="10"/>
                <w:szCs w:val="10"/>
              </w:rPr>
            </w:pPr>
          </w:p>
        </w:tc>
      </w:tr>
      <w:tr w:rsidR="00A73358">
        <w:trPr>
          <w:trHeight w:hRule="exact" w:val="418"/>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spacing w:line="269" w:lineRule="auto"/>
            </w:pPr>
            <w:r>
              <w:t>Фонд оплаты труда государственных (муниципальных) органов</w:t>
            </w:r>
          </w:p>
        </w:tc>
        <w:tc>
          <w:tcPr>
            <w:tcW w:w="1234"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87.0.00.51180</w:t>
            </w:r>
          </w:p>
        </w:tc>
        <w:tc>
          <w:tcPr>
            <w:tcW w:w="451"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02</w:t>
            </w:r>
          </w:p>
        </w:tc>
        <w:tc>
          <w:tcPr>
            <w:tcW w:w="442"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1.2.1</w:t>
            </w:r>
          </w:p>
        </w:tc>
        <w:tc>
          <w:tcPr>
            <w:tcW w:w="1066"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153,5</w:t>
            </w:r>
          </w:p>
        </w:tc>
        <w:tc>
          <w:tcPr>
            <w:tcW w:w="1061"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pPr>
            <w:r>
              <w:t>166,8</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3754" w:wrap="none" w:vAnchor="page" w:hAnchor="page" w:x="1622" w:y="1021"/>
              <w:rPr>
                <w:sz w:val="10"/>
                <w:szCs w:val="10"/>
              </w:rPr>
            </w:pPr>
          </w:p>
        </w:tc>
      </w:tr>
      <w:tr w:rsidR="00A73358">
        <w:trPr>
          <w:trHeight w:hRule="exact" w:val="830"/>
        </w:trPr>
        <w:tc>
          <w:tcPr>
            <w:tcW w:w="3797" w:type="dxa"/>
            <w:tcBorders>
              <w:top w:val="single" w:sz="4" w:space="0" w:color="auto"/>
              <w:lef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spacing w:line="269" w:lineRule="auto"/>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34"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87.0.00.51180</w:t>
            </w:r>
          </w:p>
        </w:tc>
        <w:tc>
          <w:tcPr>
            <w:tcW w:w="451"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02</w:t>
            </w:r>
          </w:p>
        </w:tc>
        <w:tc>
          <w:tcPr>
            <w:tcW w:w="442"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03</w:t>
            </w:r>
          </w:p>
        </w:tc>
        <w:tc>
          <w:tcPr>
            <w:tcW w:w="490"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1.2.9</w:t>
            </w:r>
          </w:p>
        </w:tc>
        <w:tc>
          <w:tcPr>
            <w:tcW w:w="1066"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46,4</w:t>
            </w:r>
          </w:p>
        </w:tc>
        <w:tc>
          <w:tcPr>
            <w:tcW w:w="1061" w:type="dxa"/>
            <w:tcBorders>
              <w:top w:val="single" w:sz="4" w:space="0" w:color="auto"/>
              <w:left w:val="single" w:sz="4" w:space="0" w:color="auto"/>
            </w:tcBorders>
            <w:shd w:val="clear" w:color="auto" w:fill="FFFFFF"/>
            <w:vAlign w:val="center"/>
          </w:tcPr>
          <w:p w:rsidR="00A73358" w:rsidRDefault="00000000">
            <w:pPr>
              <w:pStyle w:val="a5"/>
              <w:framePr w:w="9614" w:h="3754" w:wrap="none" w:vAnchor="page" w:hAnchor="page" w:x="1622" w:y="1021"/>
              <w:shd w:val="clear" w:color="auto" w:fill="auto"/>
            </w:pPr>
            <w:r>
              <w:t>50,4</w:t>
            </w:r>
          </w:p>
        </w:tc>
        <w:tc>
          <w:tcPr>
            <w:tcW w:w="1075" w:type="dxa"/>
            <w:tcBorders>
              <w:top w:val="single" w:sz="4" w:space="0" w:color="auto"/>
              <w:left w:val="single" w:sz="4" w:space="0" w:color="auto"/>
              <w:right w:val="single" w:sz="4" w:space="0" w:color="auto"/>
            </w:tcBorders>
            <w:shd w:val="clear" w:color="auto" w:fill="FFFFFF"/>
          </w:tcPr>
          <w:p w:rsidR="00A73358" w:rsidRDefault="00A73358">
            <w:pPr>
              <w:framePr w:w="9614" w:h="3754" w:wrap="none" w:vAnchor="page" w:hAnchor="page" w:x="1622" w:y="1021"/>
              <w:rPr>
                <w:sz w:val="10"/>
                <w:szCs w:val="10"/>
              </w:rPr>
            </w:pPr>
          </w:p>
        </w:tc>
      </w:tr>
      <w:tr w:rsidR="00A73358">
        <w:trPr>
          <w:trHeight w:hRule="exact" w:val="216"/>
        </w:trPr>
        <w:tc>
          <w:tcPr>
            <w:tcW w:w="379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jc w:val="left"/>
            </w:pPr>
            <w:r>
              <w:rPr>
                <w:b/>
                <w:bCs/>
              </w:rPr>
              <w:t>Всего</w:t>
            </w:r>
          </w:p>
        </w:tc>
        <w:tc>
          <w:tcPr>
            <w:tcW w:w="1234" w:type="dxa"/>
            <w:tcBorders>
              <w:top w:val="single" w:sz="4" w:space="0" w:color="auto"/>
              <w:left w:val="single" w:sz="4" w:space="0" w:color="auto"/>
              <w:bottom w:val="single" w:sz="4" w:space="0" w:color="auto"/>
            </w:tcBorders>
            <w:shd w:val="clear" w:color="auto" w:fill="FFFFFF"/>
          </w:tcPr>
          <w:p w:rsidR="00A73358" w:rsidRDefault="00A73358">
            <w:pPr>
              <w:framePr w:w="9614" w:h="3754" w:wrap="none" w:vAnchor="page" w:hAnchor="page" w:x="1622" w:y="1021"/>
              <w:rPr>
                <w:sz w:val="10"/>
                <w:szCs w:val="10"/>
              </w:rPr>
            </w:pPr>
          </w:p>
        </w:tc>
        <w:tc>
          <w:tcPr>
            <w:tcW w:w="451" w:type="dxa"/>
            <w:tcBorders>
              <w:top w:val="single" w:sz="4" w:space="0" w:color="auto"/>
              <w:left w:val="single" w:sz="4" w:space="0" w:color="auto"/>
              <w:bottom w:val="single" w:sz="4" w:space="0" w:color="auto"/>
            </w:tcBorders>
            <w:shd w:val="clear" w:color="auto" w:fill="FFFFFF"/>
          </w:tcPr>
          <w:p w:rsidR="00A73358" w:rsidRDefault="00A73358">
            <w:pPr>
              <w:framePr w:w="9614" w:h="3754" w:wrap="none" w:vAnchor="page" w:hAnchor="page" w:x="1622" w:y="1021"/>
              <w:rPr>
                <w:sz w:val="10"/>
                <w:szCs w:val="10"/>
              </w:rPr>
            </w:pPr>
          </w:p>
        </w:tc>
        <w:tc>
          <w:tcPr>
            <w:tcW w:w="442" w:type="dxa"/>
            <w:tcBorders>
              <w:top w:val="single" w:sz="4" w:space="0" w:color="auto"/>
              <w:left w:val="single" w:sz="4" w:space="0" w:color="auto"/>
              <w:bottom w:val="single" w:sz="4" w:space="0" w:color="auto"/>
            </w:tcBorders>
            <w:shd w:val="clear" w:color="auto" w:fill="FFFFFF"/>
          </w:tcPr>
          <w:p w:rsidR="00A73358" w:rsidRDefault="00A73358">
            <w:pPr>
              <w:framePr w:w="9614" w:h="3754" w:wrap="none" w:vAnchor="page" w:hAnchor="page" w:x="1622" w:y="1021"/>
              <w:rPr>
                <w:sz w:val="10"/>
                <w:szCs w:val="10"/>
              </w:rPr>
            </w:pPr>
          </w:p>
        </w:tc>
        <w:tc>
          <w:tcPr>
            <w:tcW w:w="490" w:type="dxa"/>
            <w:tcBorders>
              <w:top w:val="single" w:sz="4" w:space="0" w:color="auto"/>
              <w:left w:val="single" w:sz="4" w:space="0" w:color="auto"/>
              <w:bottom w:val="single" w:sz="4" w:space="0" w:color="auto"/>
            </w:tcBorders>
            <w:shd w:val="clear" w:color="auto" w:fill="FFFFFF"/>
          </w:tcPr>
          <w:p w:rsidR="00A73358" w:rsidRDefault="00A73358">
            <w:pPr>
              <w:framePr w:w="9614" w:h="3754" w:wrap="none" w:vAnchor="page" w:hAnchor="page" w:x="1622" w:y="1021"/>
              <w:rPr>
                <w:sz w:val="10"/>
                <w:szCs w:val="10"/>
              </w:rPr>
            </w:pPr>
          </w:p>
        </w:tc>
        <w:tc>
          <w:tcPr>
            <w:tcW w:w="1066"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ind w:firstLine="440"/>
              <w:jc w:val="left"/>
            </w:pPr>
            <w:r>
              <w:rPr>
                <w:b/>
                <w:bCs/>
              </w:rPr>
              <w:t>18 407,0</w:t>
            </w:r>
          </w:p>
        </w:tc>
        <w:tc>
          <w:tcPr>
            <w:tcW w:w="106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ind w:firstLine="440"/>
              <w:jc w:val="left"/>
            </w:pPr>
            <w:r>
              <w:rPr>
                <w:b/>
                <w:bCs/>
              </w:rPr>
              <w:t>16 100,7</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614" w:h="3754" w:wrap="none" w:vAnchor="page" w:hAnchor="page" w:x="1622" w:y="1021"/>
              <w:shd w:val="clear" w:color="auto" w:fill="auto"/>
              <w:jc w:val="right"/>
            </w:pPr>
            <w:r>
              <w:rPr>
                <w:b/>
                <w:bCs/>
              </w:rPr>
              <w:t>16 235,6</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20"/>
        <w:framePr w:w="9581" w:h="1997" w:hRule="exact" w:wrap="none" w:vAnchor="page" w:hAnchor="page" w:x="1639" w:y="1050"/>
        <w:shd w:val="clear" w:color="auto" w:fill="auto"/>
        <w:spacing w:after="340" w:line="276" w:lineRule="auto"/>
        <w:ind w:left="7180"/>
      </w:pPr>
      <w:r>
        <w:t>Утвержден Решением Совета депутатов Пашозерского сельского поселения от 20 декабря 2024г. №08-17 (Приложение 5)</w:t>
      </w:r>
    </w:p>
    <w:p w:rsidR="00A73358" w:rsidRDefault="00000000">
      <w:pPr>
        <w:pStyle w:val="20"/>
        <w:framePr w:w="9581" w:h="1997" w:hRule="exact" w:wrap="none" w:vAnchor="page" w:hAnchor="page" w:x="1639" w:y="1050"/>
        <w:shd w:val="clear" w:color="auto" w:fill="auto"/>
        <w:spacing w:after="0" w:line="276" w:lineRule="auto"/>
        <w:ind w:left="0"/>
        <w:jc w:val="center"/>
        <w:rPr>
          <w:sz w:val="16"/>
          <w:szCs w:val="16"/>
        </w:rPr>
      </w:pPr>
      <w:r>
        <w:rPr>
          <w:b/>
          <w:bCs/>
          <w:sz w:val="16"/>
          <w:szCs w:val="16"/>
        </w:rPr>
        <w:t>Распределение бюджетных ассигнований по разделам и подразделам, целевым статьям (муниципальным программам и</w:t>
      </w:r>
      <w:r>
        <w:rPr>
          <w:b/>
          <w:bCs/>
          <w:sz w:val="16"/>
          <w:szCs w:val="16"/>
        </w:rPr>
        <w:br/>
        <w:t>непрограммным направлениям деятельности), группам и подгруппам видов расходов классификации расходов бюджета на</w:t>
      </w:r>
      <w:r>
        <w:rPr>
          <w:b/>
          <w:bCs/>
          <w:sz w:val="16"/>
          <w:szCs w:val="16"/>
        </w:rPr>
        <w:br/>
        <w:t>2025 год и плановый период 2026 и 2027 годы</w:t>
      </w:r>
    </w:p>
    <w:p w:rsidR="00A73358" w:rsidRDefault="00000000">
      <w:pPr>
        <w:pStyle w:val="a7"/>
        <w:framePr w:wrap="none" w:vAnchor="page" w:hAnchor="page" w:x="10452" w:y="3177"/>
        <w:shd w:val="clear" w:color="auto" w:fill="auto"/>
        <w:spacing w:after="0"/>
        <w:jc w:val="left"/>
      </w:pPr>
      <w:r>
        <w:rPr>
          <w:b w:val="0"/>
          <w:bCs w:val="0"/>
        </w:rPr>
        <w:t>(</w:t>
      </w:r>
      <w:proofErr w:type="spellStart"/>
      <w:r>
        <w:rPr>
          <w:b w:val="0"/>
          <w:bCs w:val="0"/>
        </w:rPr>
        <w:t>тыс.руб</w:t>
      </w:r>
      <w:proofErr w:type="spellEnd"/>
      <w:r>
        <w:rPr>
          <w:b w:val="0"/>
          <w:bCs w:val="0"/>
        </w:rPr>
        <w:t>.)</w:t>
      </w: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610"/>
        </w:trPr>
        <w:tc>
          <w:tcPr>
            <w:tcW w:w="4147"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pPr>
            <w:r>
              <w:rPr>
                <w:b/>
                <w:bCs/>
              </w:rPr>
              <w:t>Наименование</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left"/>
            </w:pPr>
            <w:proofErr w:type="spellStart"/>
            <w:r>
              <w:rPr>
                <w:b/>
                <w:bCs/>
              </w:rPr>
              <w:t>Рз</w:t>
            </w:r>
            <w:proofErr w:type="spellEnd"/>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left"/>
            </w:pPr>
            <w:r>
              <w:rPr>
                <w:b/>
                <w:bCs/>
              </w:rPr>
              <w:t>ПР</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pPr>
            <w:r>
              <w:rPr>
                <w:b/>
                <w:bCs/>
              </w:rPr>
              <w:t>ЦСР</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pPr>
            <w:r>
              <w:rPr>
                <w:b/>
                <w:bCs/>
              </w:rPr>
              <w:t>ВР</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pPr>
            <w:r>
              <w:rPr>
                <w:b/>
                <w:bCs/>
              </w:rPr>
              <w:t>2025 г.</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pPr>
            <w:r>
              <w:rPr>
                <w:b/>
                <w:bCs/>
              </w:rPr>
              <w:t>2026 г.</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pPr>
            <w:r>
              <w:rPr>
                <w:b/>
                <w:bCs/>
              </w:rPr>
              <w:t>2027 г.</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left"/>
            </w:pPr>
            <w:r>
              <w:rPr>
                <w:b/>
                <w:bCs/>
              </w:rPr>
              <w:t>ОБЩЕГОСУДАРСТВЕННЫЕ ВОПРОСЫ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b/>
                <w:b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ind w:firstLine="380"/>
              <w:jc w:val="both"/>
            </w:pPr>
            <w:r>
              <w:rPr>
                <w:b/>
                <w:bCs/>
              </w:rPr>
              <w:t>7 639,8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ind w:firstLine="380"/>
              <w:jc w:val="both"/>
            </w:pPr>
            <w:r>
              <w:rPr>
                <w:b/>
                <w:bCs/>
              </w:rPr>
              <w:t>7 649,3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b/>
                <w:bCs/>
              </w:rPr>
              <w:t>7 637,8</w:t>
            </w:r>
          </w:p>
        </w:tc>
      </w:tr>
      <w:tr w:rsidR="00A73358">
        <w:trPr>
          <w:trHeight w:hRule="exact" w:val="83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b/>
                <w:b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b/>
                <w:bCs/>
              </w:rPr>
              <w:t>04</w:t>
            </w:r>
          </w:p>
        </w:tc>
        <w:tc>
          <w:tcPr>
            <w:tcW w:w="1200"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ind w:firstLine="380"/>
              <w:jc w:val="both"/>
            </w:pPr>
            <w:r>
              <w:rPr>
                <w:b/>
                <w:bCs/>
              </w:rPr>
              <w:t>6 908,4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ind w:firstLine="380"/>
              <w:jc w:val="both"/>
            </w:pPr>
            <w:r>
              <w:rPr>
                <w:b/>
                <w:bCs/>
              </w:rPr>
              <w:t>6 917,9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b/>
                <w:bCs/>
              </w:rPr>
              <w:t>6 918,4</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t>81.0.00.00000</w:t>
            </w:r>
          </w:p>
        </w:tc>
        <w:tc>
          <w:tcPr>
            <w:tcW w:w="581"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ind w:firstLine="380"/>
              <w:jc w:val="both"/>
            </w:pPr>
            <w:r>
              <w:t>6 908,4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ind w:firstLine="380"/>
              <w:jc w:val="both"/>
            </w:pPr>
            <w:r>
              <w:t>6 917,9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t>6 918,4</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t>Обеспечение деятельности аппаратов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81.0.00.04000</w:t>
            </w:r>
          </w:p>
        </w:tc>
        <w:tc>
          <w:tcPr>
            <w:tcW w:w="581"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ind w:firstLine="380"/>
              <w:jc w:val="both"/>
            </w:pPr>
            <w:r>
              <w:t>2 011,9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ind w:firstLine="380"/>
              <w:jc w:val="both"/>
            </w:pPr>
            <w:r>
              <w:t>2 021,4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1 876,3</w:t>
            </w: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rPr>
                <w:i/>
                <w:iCs/>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1 696,7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1 696,7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1 696,7</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1 303,2</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1 303,2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1 303,2</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393,6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393,6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393,6</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1" w:lineRule="auto"/>
              <w:jc w:val="left"/>
            </w:pPr>
            <w:r>
              <w:rPr>
                <w:i/>
                <w:iCs/>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314,2</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323,7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178,5</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163,8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163,8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93,1</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75,0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75,0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75,0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2.4.7</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75,4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85,0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10,4</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rPr>
                <w:i/>
                <w:iCs/>
              </w:rPr>
              <w:t>Обеспечение деятельности аппаратов государственных (муниципальных) органов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left"/>
            </w:pPr>
            <w:r>
              <w:rPr>
                <w:i/>
                <w:iCs/>
              </w:rPr>
              <w:t>Уплата иных платежей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8.5.3</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69" w:lineRule="auto"/>
              <w:jc w:val="left"/>
            </w:pPr>
            <w:r>
              <w:t>Диспансеризация муниципальных служащих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81.0.00.04058</w:t>
            </w:r>
          </w:p>
        </w:tc>
        <w:tc>
          <w:tcPr>
            <w:tcW w:w="581"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20,0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20,0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20,0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1" w:lineRule="auto"/>
              <w:jc w:val="left"/>
            </w:pPr>
            <w:r>
              <w:rPr>
                <w:i/>
                <w:iCs/>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81.0.00.04058</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20,0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20,0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81.0.00.04058</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20,0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20,0</w:t>
            </w: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69" w:lineRule="auto"/>
              <w:jc w:val="left"/>
            </w:pPr>
            <w:r>
              <w:t>Создание электронного документооборота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81.0.00.04067</w:t>
            </w:r>
          </w:p>
        </w:tc>
        <w:tc>
          <w:tcPr>
            <w:tcW w:w="581" w:type="dxa"/>
            <w:tcBorders>
              <w:top w:val="single" w:sz="4" w:space="0" w:color="auto"/>
              <w:left w:val="single" w:sz="4" w:space="0" w:color="auto"/>
            </w:tcBorders>
            <w:shd w:val="clear" w:color="auto" w:fill="FFFFFF"/>
          </w:tcPr>
          <w:p w:rsidR="00A73358" w:rsidRDefault="00A73358">
            <w:pPr>
              <w:framePr w:w="9581" w:h="11558" w:wrap="none" w:vAnchor="page" w:hAnchor="page" w:x="1639" w:y="3426"/>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141,0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141,0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141,0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1" w:lineRule="auto"/>
              <w:jc w:val="left"/>
            </w:pPr>
            <w:r>
              <w:rPr>
                <w:i/>
                <w:iCs/>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81.0.00.04067</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141,0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141,0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558" w:wrap="none" w:vAnchor="page" w:hAnchor="page" w:x="1639" w:y="3426"/>
              <w:shd w:val="clear" w:color="auto" w:fill="auto"/>
              <w:jc w:val="right"/>
            </w:pPr>
            <w:r>
              <w:rPr>
                <w:i/>
                <w:iCs/>
              </w:rPr>
              <w:t>141,0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81.0.00.04067</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141,0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141,0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rPr>
                <w:i/>
                <w:iCs/>
              </w:rPr>
              <w:t>141,0</w:t>
            </w:r>
          </w:p>
        </w:tc>
      </w:tr>
      <w:tr w:rsidR="00A73358">
        <w:trPr>
          <w:trHeight w:hRule="exact" w:val="427"/>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spacing w:line="276" w:lineRule="auto"/>
              <w:jc w:val="left"/>
            </w:pPr>
            <w:r>
              <w:t>Обеспечение деятельности главы местной администрации</w:t>
            </w:r>
          </w:p>
        </w:tc>
        <w:tc>
          <w:tcPr>
            <w:tcW w:w="37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01</w:t>
            </w:r>
          </w:p>
        </w:tc>
        <w:tc>
          <w:tcPr>
            <w:tcW w:w="37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04</w:t>
            </w:r>
          </w:p>
        </w:tc>
        <w:tc>
          <w:tcPr>
            <w:tcW w:w="120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both"/>
            </w:pPr>
            <w:r>
              <w:t>81.0.00.08000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1558" w:wrap="none" w:vAnchor="page" w:hAnchor="page" w:x="1639" w:y="3426"/>
              <w:rPr>
                <w:sz w:val="10"/>
                <w:szCs w:val="10"/>
              </w:rPr>
            </w:pP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ind w:firstLine="380"/>
              <w:jc w:val="both"/>
            </w:pPr>
            <w:r>
              <w:t>1 569,3</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ind w:firstLine="380"/>
              <w:jc w:val="both"/>
            </w:pPr>
            <w:r>
              <w:t>1 569,3</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11558" w:wrap="none" w:vAnchor="page" w:hAnchor="page" w:x="1639" w:y="3426"/>
              <w:shd w:val="clear" w:color="auto" w:fill="auto"/>
              <w:jc w:val="right"/>
            </w:pPr>
            <w:r>
              <w:t>1 569,3</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379"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374"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1200"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581"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55"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962" w:wrap="none" w:vAnchor="page" w:hAnchor="page" w:x="1639" w:y="1041"/>
              <w:rPr>
                <w:sz w:val="10"/>
                <w:szCs w:val="10"/>
              </w:rPr>
            </w:pP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81.0.00.08000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1 569,3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1 569,3</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1 569,3</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81.0.00.08000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1 205,3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1 205,3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1 205,3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81.0.00.08000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364,0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364,0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364,0</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1" w:lineRule="auto"/>
              <w:jc w:val="left"/>
            </w:pPr>
            <w: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81.0.00.40700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497,9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497,9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497,9</w:t>
            </w:r>
          </w:p>
        </w:tc>
      </w:tr>
      <w:tr w:rsidR="00A73358">
        <w:trPr>
          <w:trHeight w:hRule="exact" w:val="168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497,9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497,9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497,9</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497,9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497,9</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497,9</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1" w:lineRule="auto"/>
              <w:jc w:val="left"/>
            </w:pPr>
            <w: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81.0.00.40710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141,4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141,4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141,4</w:t>
            </w:r>
          </w:p>
        </w:tc>
      </w:tr>
      <w:tr w:rsidR="00A73358">
        <w:trPr>
          <w:trHeight w:hRule="exact" w:val="168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81.0.00.40710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141,4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141,4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141,4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81.0.00.40710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141,4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141,4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141,4</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81.0.00.40750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159,3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159,3</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159,3</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81.0.00.40750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159,3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159,3</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159,3</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81.0.00.40750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159,3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159,3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159,3</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81.0.00.40760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382,6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382,6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382,6</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1"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382,6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382,6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382,6</w:t>
            </w:r>
          </w:p>
        </w:tc>
      </w:tr>
      <w:tr w:rsidR="00A73358">
        <w:trPr>
          <w:trHeight w:hRule="exact" w:val="221"/>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81.0.00.40760</w:t>
            </w:r>
          </w:p>
        </w:tc>
        <w:tc>
          <w:tcPr>
            <w:tcW w:w="58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382,6</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382,6</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382,6</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Расходы за счет дополнительной финансовой помощи из бюджета Тихвинского района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81.0.00.60870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1 985,0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1 985,0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2 130,7</w:t>
            </w: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1 985,0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1 985,0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1 985,0</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1 524,6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1 524,6</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1 524,6</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460,4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460,4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460,4</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145,7</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2.4.2</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70,7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2.4.7</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75,0</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b/>
                <w:b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b/>
                <w:bCs/>
              </w:rPr>
              <w:t>06</w:t>
            </w:r>
          </w:p>
        </w:tc>
        <w:tc>
          <w:tcPr>
            <w:tcW w:w="1200"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b/>
                <w:bCs/>
              </w:rPr>
              <w:t>342,8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b/>
                <w:bCs/>
              </w:rPr>
              <w:t>342,8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b/>
                <w:bCs/>
              </w:rPr>
              <w:t>342,8</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81.0.00.00000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342,8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342,8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342,8</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81.0.00.40720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249,6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249,6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249,6</w:t>
            </w:r>
          </w:p>
        </w:tc>
      </w:tr>
      <w:tr w:rsidR="00A73358">
        <w:trPr>
          <w:trHeight w:hRule="exact" w:val="147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81.0.00.40720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249,6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249,6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249,6</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81.0.00.40720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249,6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249,6</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249,6</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t>законодателньой</w:t>
            </w:r>
            <w:proofErr w:type="spellEnd"/>
            <w:r>
              <w:t xml:space="preserve"> власти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81.0.00.40740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93,2</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93,2</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93,2</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rPr>
                <w:i/>
                <w:iCs/>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Pr>
                <w:i/>
                <w:iCs/>
              </w:rPr>
              <w:t>законодателньой</w:t>
            </w:r>
            <w:proofErr w:type="spellEnd"/>
            <w:r>
              <w:rPr>
                <w:i/>
                <w:iCs/>
              </w:rPr>
              <w:t xml:space="preserve"> власти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81.0.00.40740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93,2</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93,2</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93,2</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81.0.00.40740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93,2</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93,2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93,2</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b/>
                <w:bCs/>
              </w:rPr>
              <w:t>Резервные фонды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11</w:t>
            </w:r>
          </w:p>
        </w:tc>
        <w:tc>
          <w:tcPr>
            <w:tcW w:w="1200"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ind w:firstLine="600"/>
              <w:jc w:val="left"/>
            </w:pPr>
            <w:r>
              <w:rPr>
                <w:b/>
                <w:bCs/>
              </w:rP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18,5</w:t>
            </w: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t>Резервные фонды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85.0.00.00000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t>Резервные фонды местных администраций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85.0.00.03010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ind w:firstLine="600"/>
              <w:jc w:val="left"/>
            </w:pPr>
            <w: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Резервные фонды местных администраций (Иные бюджетные ассигнования)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85.0.00.03010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8.0.0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Резервные средства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85.0.00.03010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8.7.0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b/>
                <w:bCs/>
              </w:rPr>
              <w:t>Другие общегосударственные вопросы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13</w:t>
            </w:r>
          </w:p>
        </w:tc>
        <w:tc>
          <w:tcPr>
            <w:tcW w:w="1200"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370,1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370,1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358,1</w:t>
            </w:r>
          </w:p>
        </w:tc>
      </w:tr>
      <w:tr w:rsidR="00A73358">
        <w:trPr>
          <w:trHeight w:hRule="exact" w:val="64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13</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81.0.00.00000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30,0</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30,0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18,0</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55"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Освещение деятельности органов местного самоуправления средствами массовой информации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81.0.00.04065</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18,0</w:t>
            </w: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81.0.00.04065</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30,0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30,0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18,0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81.0.00.04065</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30,0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30,0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18,0</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Реализация муниципальных функций, связанных с муниципальным управлением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82.0.00.00000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340,1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340,1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340,1</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Иные расходы, связанные с выполнением функций органов местного самоуправления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82.0.00.03590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71,0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71,0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71,0</w:t>
            </w: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82.0.00.03590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71,0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71,0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71,0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82.0.00.03590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2,0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2,0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2,0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82.0.00.03590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69,0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69,0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69,0</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Оплата государственной пошлины и иных обязательных платежей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82.0.00.03600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15,0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15,0</w:t>
            </w: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Оплата государственной пошлины и иных обязательных платежей в рамках непрограммных расходов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82.0.00.03600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15,0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15,0</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Уплата налога на имущество организаций и земельного налога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8.5.1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15,0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69" w:lineRule="auto"/>
              <w:jc w:val="left"/>
            </w:pPr>
            <w:r>
              <w:t>Содержание и обслуживание объектов имущества казны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t>82.0.00.03680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t>242,4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t>242,4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t>242,4</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1" w:lineRule="auto"/>
              <w:jc w:val="left"/>
            </w:pPr>
            <w:r>
              <w:rPr>
                <w:i/>
                <w:iCs/>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82.0.00.03680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242,4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242,4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242,4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197,0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197,0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197,0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2.4.7</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45,4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45,4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45,4</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Ежегодный членский взнос в ассоциацию муниципальных образований Ленинградской области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82.0.00.03690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1,7</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82.0.00.03690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Уплата иных платежей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82.0.00.03690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8.5.3</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1,7</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Обеспечение проведения мероприятий муниципального значения в рамках непрограммных расходов органов исполнительной власти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82.0.00.03700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10,0</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82.0.00.03700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82.0.00.03700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10,0</w:t>
            </w:r>
          </w:p>
        </w:tc>
      </w:tr>
      <w:tr w:rsidR="00A73358">
        <w:trPr>
          <w:trHeight w:hRule="exact" w:val="21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b/>
                <w:bCs/>
              </w:rPr>
              <w:t>НАЦИОНАЛЬНАЯ ОБОРОНА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02</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199,9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b/>
                <w:bCs/>
              </w:rPr>
              <w:t>Мобилизационная и вневойсковая подготовка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02</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03</w:t>
            </w:r>
          </w:p>
        </w:tc>
        <w:tc>
          <w:tcPr>
            <w:tcW w:w="1200"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199,9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Осуществление первичного воинского учета на территориях, где отсутствуют военные комиссариаты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02</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87.0.00.00000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199,9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63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Осуществление первичного воинского учета на территориях, где отсутствуют военные комиссариаты в рамках непрограммных расходов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02</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03</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87.0.00.51180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199,9</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217,2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379"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374"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1200"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55"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168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02</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87.0.00.51180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199,9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02</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87.0.00.51180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153,5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166,8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02</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87.0.00.51180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46,4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50,4</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b/>
                <w:bCs/>
              </w:rPr>
              <w:t>НАЦИОНАЛЬНАЯ БЕЗОПАСНОСТЬ И</w:t>
            </w:r>
          </w:p>
          <w:p w:rsidR="00A73358" w:rsidRDefault="00000000">
            <w:pPr>
              <w:pStyle w:val="a5"/>
              <w:framePr w:w="9581" w:h="14760" w:wrap="none" w:vAnchor="page" w:hAnchor="page" w:x="1639" w:y="1242"/>
              <w:shd w:val="clear" w:color="auto" w:fill="auto"/>
              <w:jc w:val="left"/>
            </w:pPr>
            <w:r>
              <w:rPr>
                <w:b/>
                <w:bCs/>
              </w:rPr>
              <w:t>ПРАВООХРАНИТЕЛЬНАЯ ДЕЯТЕЛЬНОСТЬ</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03</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3,5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3,5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3,5</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rPr>
                <w:b/>
                <w:bCs/>
              </w:rPr>
              <w:t>Другие вопросы в области национальной безопасности и правоохранительной деятельности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b/>
                <w:bCs/>
              </w:rP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b/>
                <w:bCs/>
              </w:rPr>
              <w:t>14</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b/>
                <w:bCs/>
              </w:rP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b/>
                <w:bCs/>
              </w:rP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b/>
                <w:bCs/>
              </w:rPr>
              <w:t>3,5</w:t>
            </w: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14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81.0.00.00000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14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81.0.00.71340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1" w:lineRule="auto"/>
              <w:jc w:val="left"/>
            </w:pPr>
            <w:r>
              <w:rPr>
                <w:i/>
                <w:iCs/>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14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81.0.00.71340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3,5</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14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81.0.00.71340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3,5</w:t>
            </w:r>
          </w:p>
        </w:tc>
      </w:tr>
      <w:tr w:rsidR="00A73358">
        <w:trPr>
          <w:trHeight w:hRule="exact" w:val="21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b/>
                <w:bCs/>
              </w:rPr>
              <w:t>НАЦИОНАЛЬНАЯ ЭКОНОМИКА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1 368,1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1 423,1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2 072,5</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b/>
                <w:bCs/>
              </w:rPr>
              <w:t>Дорожное хозяйство (дорожные фонды)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09</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1 368,1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1 423,1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2 072,5</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Муниципальная программа "Содержание и ремонт автомобильных дорог общего пользования местного значения"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03.0.00.00000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1 368,1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1 423,1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2 072,5</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t>Комплексы процессных мероприятий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03.4.00.00000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1 368,1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1 423,1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1 466,1</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Комплекс процессных мероприятий "Поддержка существующей сети дорог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03.4.01.00000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1 368,1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1 423,1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1 466,1</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t>Содержание автомобильных дорог общего пользования местного значения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03.4.01.9Д040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400,0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400,0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400,0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03.4.01.9Д040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400,0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400,0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400,0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03.4.01.9Д040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400,0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400,0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400,0</w:t>
            </w: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t>Освещение автомобильных дорог общего пользования местного значения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03.4.01.9Д060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625,0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680,0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723,0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03.4.01.9Д060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625,0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680,0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723,0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03.4.01.9Д060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625,0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680,0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723,0</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03.4.01.9Д091</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343,1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343,1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343,1</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03.4.01.9Д091</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343,1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343,1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343,1</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03.4.01.9Д091</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343,1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343,1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343,1</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t>Отраслевой проект</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03.7.00.00000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606,4</w:t>
            </w:r>
          </w:p>
        </w:tc>
      </w:tr>
      <w:tr w:rsidR="00A73358">
        <w:trPr>
          <w:trHeight w:hRule="exact" w:val="63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Отраслевой проект "Развитие и приведение в нормативное состояние автомобильных дорог общего пользования"</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03.7.01.00000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bottom w:val="single" w:sz="4" w:space="0" w:color="auto"/>
            </w:tcBorders>
            <w:shd w:val="clear" w:color="auto" w:fill="FFFFFF"/>
          </w:tcPr>
          <w:p w:rsidR="00A73358" w:rsidRDefault="00A73358">
            <w:pPr>
              <w:framePr w:w="9581" w:h="14760" w:wrap="none" w:vAnchor="page" w:hAnchor="page" w:x="1639" w:y="1242"/>
              <w:rPr>
                <w:sz w:val="10"/>
                <w:szCs w:val="10"/>
              </w:rPr>
            </w:pPr>
          </w:p>
        </w:tc>
        <w:tc>
          <w:tcPr>
            <w:tcW w:w="955" w:type="dxa"/>
            <w:tcBorders>
              <w:top w:val="single" w:sz="4" w:space="0" w:color="auto"/>
              <w:left w:val="single" w:sz="4" w:space="0" w:color="auto"/>
              <w:bottom w:val="single" w:sz="4" w:space="0" w:color="auto"/>
            </w:tcBorders>
            <w:shd w:val="clear" w:color="auto" w:fill="FFFFFF"/>
          </w:tcPr>
          <w:p w:rsidR="00A73358" w:rsidRDefault="00A73358">
            <w:pPr>
              <w:framePr w:w="9581" w:h="14760" w:wrap="none" w:vAnchor="page" w:hAnchor="page" w:x="1639" w:y="1242"/>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606,4</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Ремонт автомобильных дорог общего пользования местного значения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t>03.7.</w:t>
            </w:r>
            <w:proofErr w:type="gramStart"/>
            <w:r>
              <w:t>01.БД</w:t>
            </w:r>
            <w:proofErr w:type="gramEnd"/>
            <w:r>
              <w:t>140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606,4</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03.7.01.8Д140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606,4</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03.7.01.8Д140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606,4</w:t>
            </w:r>
          </w:p>
        </w:tc>
      </w:tr>
      <w:tr w:rsidR="00A73358">
        <w:trPr>
          <w:trHeight w:hRule="exact" w:val="21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b/>
                <w:bCs/>
              </w:rPr>
              <w:t>ЖИЛИЩНО-КОММУНАЛЬНОЕ ХОЗЯЙСТВО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2 695,4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385,6</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b/>
                <w:bCs/>
              </w:rPr>
              <w:t>Жилищное хозяйство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01</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Реализация муниципальных функций, связанных с муниципальным управлением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82.0.00.00000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Обеспечение мероприятий по капитальному ремонту многоквартирных домов за счет средств бюджетов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82.0.00.08280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82.0.00.08280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82.0.00.08280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b/>
                <w:bCs/>
              </w:rPr>
              <w:t>Благоустройство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03</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2 399,3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265,8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04.0.00.00000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2 399,3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265,8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t>Комплексы процессных мероприятий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04.4.00.00000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2 399,3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265,8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Комплекс процессных мероприятий "Благоустройство, озеленение и уборка территории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04.4.03.00000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2 399,3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215,8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69" w:lineRule="auto"/>
              <w:jc w:val="left"/>
            </w:pPr>
            <w:r>
              <w:t>Мероприятия по благоустройству, озеленению и уборке территории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04.4.03.02100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205,8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215,8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1" w:lineRule="auto"/>
              <w:jc w:val="left"/>
            </w:pPr>
            <w:r>
              <w:rPr>
                <w:i/>
                <w:iCs/>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204,8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214,8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204,8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214,8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Мероприятия по благоустройству, озеленению и уборке территории Пашозерского сельского поселения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Уплата прочих налогов, сборов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8.5.2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lang w:val="en-US" w:eastAsia="en-US" w:bidi="en-US"/>
              </w:rPr>
              <w:t>04.4.</w:t>
            </w:r>
            <w:proofErr w:type="gramStart"/>
            <w:r>
              <w:rPr>
                <w:lang w:val="en-US" w:eastAsia="en-US" w:bidi="en-US"/>
              </w:rPr>
              <w:t>03.S</w:t>
            </w:r>
            <w:proofErr w:type="gramEnd"/>
            <w:r>
              <w:rPr>
                <w:lang w:val="en-US" w:eastAsia="en-US" w:bidi="en-US"/>
              </w:rPr>
              <w:t>5130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2 193,5</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47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lang w:val="en-US" w:eastAsia="en-US" w:bidi="en-US"/>
              </w:rPr>
              <w:t>04.4.</w:t>
            </w:r>
            <w:proofErr w:type="gramStart"/>
            <w:r>
              <w:rPr>
                <w:i/>
                <w:iCs/>
                <w:lang w:val="en-US" w:eastAsia="en-US" w:bidi="en-US"/>
              </w:rPr>
              <w:t>03.S</w:t>
            </w:r>
            <w:proofErr w:type="gramEnd"/>
            <w:r>
              <w:rPr>
                <w:i/>
                <w:iCs/>
                <w:lang w:val="en-US" w:eastAsia="en-US" w:bidi="en-US"/>
              </w:rPr>
              <w:t>5130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2 193,5</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lang w:val="en-US" w:eastAsia="en-US" w:bidi="en-US"/>
              </w:rPr>
              <w:t>04.4.</w:t>
            </w:r>
            <w:proofErr w:type="gramStart"/>
            <w:r>
              <w:rPr>
                <w:i/>
                <w:iCs/>
                <w:lang w:val="en-US" w:eastAsia="en-US" w:bidi="en-US"/>
              </w:rPr>
              <w:t>03.S</w:t>
            </w:r>
            <w:proofErr w:type="gramEnd"/>
            <w:r>
              <w:rPr>
                <w:i/>
                <w:iCs/>
                <w:lang w:val="en-US" w:eastAsia="en-US" w:bidi="en-US"/>
              </w:rPr>
              <w:t>5130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2 193,5</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Комплекс процессных мероприятий "Программа по борьбе с борщевиком Сосновского"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04.4.04.00000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t>Мероприятия по борьбе с борщевиком Сосновского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04.4.04.02120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Мероприятия по борьбе с борщевиком Сосновского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04.4.04.02120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04.4.04.02120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69" w:lineRule="auto"/>
              <w:jc w:val="left"/>
            </w:pPr>
            <w:r>
              <w:rPr>
                <w:b/>
                <w:bCs/>
              </w:rPr>
              <w:t>Другие вопросы в области жилищно-коммунального хозяйства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r>
      <w:tr w:rsidR="00A73358">
        <w:trPr>
          <w:trHeight w:hRule="exact" w:val="643"/>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81.0.00.00000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119,8</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119,8</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119,8</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1781" w:type="dxa"/>
            <w:gridSpan w:val="2"/>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2899" w:type="dxa"/>
            <w:gridSpan w:val="3"/>
            <w:tcBorders>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05</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81.0.00.40730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119,8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119,8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119,8</w:t>
            </w:r>
          </w:p>
        </w:tc>
      </w:tr>
      <w:tr w:rsidR="00A73358">
        <w:trPr>
          <w:trHeight w:hRule="exact" w:val="126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05</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81.0.00.40730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119,8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119,8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119,8</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05</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81.0.00.40730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119,8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119,8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119,8</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b/>
                <w:bCs/>
              </w:rPr>
              <w:t>КУЛЬТУРА, КИНЕМАТОГРАФИЯ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5 109,3</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b/>
                <w:bCs/>
              </w:rPr>
              <w:t>Культура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01</w:t>
            </w:r>
          </w:p>
        </w:tc>
        <w:tc>
          <w:tcPr>
            <w:tcW w:w="1200"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5 109,3</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t>Муниципальная программа "Развитие сферы культуры в</w:t>
            </w:r>
          </w:p>
          <w:p w:rsidR="00A73358" w:rsidRDefault="00000000">
            <w:pPr>
              <w:pStyle w:val="a5"/>
              <w:framePr w:w="9581" w:h="13920" w:wrap="none" w:vAnchor="page" w:hAnchor="page" w:x="1639" w:y="1031"/>
              <w:shd w:val="clear" w:color="auto" w:fill="auto"/>
              <w:jc w:val="left"/>
            </w:pPr>
            <w:proofErr w:type="spellStart"/>
            <w:r>
              <w:t>Пашозерском</w:t>
            </w:r>
            <w:proofErr w:type="spellEnd"/>
            <w:r>
              <w:t xml:space="preserve"> сельском поселении"</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01.0.00.00000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5 109,3</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t>Комплексы процессных мероприятий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01.4.00.00000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5 109,3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01.4.01.00000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4 457,6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4 379,2</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4 359,2</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t>Расходы на обеспечение деятельности муниципальных казенных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01.4.01.00120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2 865,7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20,0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829,8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637,3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192,5</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84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2 035,9</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19,7</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358,0</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2.4.7</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1 658,2</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69" w:lineRule="auto"/>
              <w:jc w:val="left"/>
            </w:pPr>
            <w:r>
              <w:t>Расходы за счет дополнительной финансовой помощи из бюджета Тихвинского района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01.4.01.60870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882,4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3 860,2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3 860,2</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1.0.0</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809,8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809,8</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1.1.1</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617,3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617,3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1.1.9</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192,5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192,5</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882,4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3 050,5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3 050,5</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2.4.2</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19,7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19,7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358,0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358,0</w:t>
            </w:r>
          </w:p>
        </w:tc>
      </w:tr>
      <w:tr w:rsidR="00A73358">
        <w:trPr>
          <w:trHeight w:hRule="exact" w:val="221"/>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2.4.7</w:t>
            </w: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882,4</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2 672,8</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2 672,8</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1934" w:type="dxa"/>
            <w:gridSpan w:val="2"/>
            <w:tcBorders>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147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499,0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499,0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499,0</w:t>
            </w:r>
          </w:p>
        </w:tc>
      </w:tr>
      <w:tr w:rsidR="00A73358">
        <w:trPr>
          <w:trHeight w:hRule="exact" w:val="252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499,0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499,0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499,0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383,3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383,3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383,3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115,7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115,7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115,7</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Расходы на поддержку развития общественной инфраструктуры муниципального значения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4840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210,5</w:t>
            </w: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4840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210,5</w:t>
            </w: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4840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210,5</w:t>
            </w: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Комплекс процессных мероприятий "</w:t>
            </w:r>
            <w:proofErr w:type="spellStart"/>
            <w:r>
              <w:t>Органнизация</w:t>
            </w:r>
            <w:proofErr w:type="spellEnd"/>
            <w:r>
              <w:t xml:space="preserve"> библиотечного обслуживания населения, комплектование и обеспечение сохранности </w:t>
            </w:r>
            <w:proofErr w:type="spellStart"/>
            <w:r>
              <w:t>билиотечных</w:t>
            </w:r>
            <w:proofErr w:type="spellEnd"/>
            <w:r>
              <w:t xml:space="preserve"> фондов"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01.4.02.00000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750,0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750,0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750,0</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Расходы на обеспечение деятельности муниципальных казенных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01.4.02.00120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ind w:firstLine="500"/>
              <w:jc w:val="left"/>
            </w:pPr>
            <w:r>
              <w:t>416,6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217,9</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106,6</w:t>
            </w: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01.4.02.00120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416,6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217,9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106,6</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01.4.02.00120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320,0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121,2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10,0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01.4.02.00120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96,6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96,6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96,6</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69" w:lineRule="auto"/>
              <w:jc w:val="left"/>
            </w:pPr>
            <w:r>
              <w:t>Расходы за счет дополнительной финансовой помощи из бюджета Тихвинского района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01.4.02.60870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198,8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310,0</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01.4.02.60870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198,8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310,0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01.4.02.60870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198,8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310,0</w:t>
            </w:r>
          </w:p>
        </w:tc>
      </w:tr>
      <w:tr w:rsidR="00A73358">
        <w:trPr>
          <w:trHeight w:hRule="exact" w:val="148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333,4</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333,4</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333,4</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526" w:type="dxa"/>
            <w:gridSpan w:val="2"/>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1574" w:type="dxa"/>
            <w:gridSpan w:val="2"/>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1934" w:type="dxa"/>
            <w:gridSpan w:val="2"/>
            <w:tcBorders>
              <w:left w:val="single" w:sz="4" w:space="0" w:color="auto"/>
              <w:right w:val="single" w:sz="4" w:space="0" w:color="auto"/>
            </w:tcBorders>
            <w:shd w:val="clear" w:color="auto" w:fill="FFFFFF"/>
          </w:tcPr>
          <w:p w:rsidR="00A73358" w:rsidRDefault="00A73358">
            <w:pPr>
              <w:framePr w:w="9581" w:h="6974" w:wrap="none" w:vAnchor="page" w:hAnchor="page" w:x="1639" w:y="1031"/>
              <w:rPr>
                <w:sz w:val="10"/>
                <w:szCs w:val="10"/>
              </w:rPr>
            </w:pPr>
          </w:p>
        </w:tc>
      </w:tr>
      <w:tr w:rsidR="00A73358">
        <w:trPr>
          <w:trHeight w:hRule="exact" w:val="253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rPr>
                <w:i/>
                <w:iCs/>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lang w:val="en-US" w:eastAsia="en-US" w:bidi="en-US"/>
              </w:rPr>
              <w:t>01.4.</w:t>
            </w:r>
            <w:proofErr w:type="gramStart"/>
            <w:r>
              <w:rPr>
                <w:i/>
                <w:iCs/>
                <w:lang w:val="en-US" w:eastAsia="en-US" w:bidi="en-US"/>
              </w:rPr>
              <w:t>02.S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333,4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333,4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333,4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lang w:val="en-US" w:eastAsia="en-US" w:bidi="en-US"/>
              </w:rPr>
              <w:t>01.4.</w:t>
            </w:r>
            <w:proofErr w:type="gramStart"/>
            <w:r>
              <w:rPr>
                <w:i/>
                <w:iCs/>
                <w:lang w:val="en-US" w:eastAsia="en-US" w:bidi="en-US"/>
              </w:rPr>
              <w:t>02.S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256,0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256,0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256,0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lang w:val="en-US" w:eastAsia="en-US" w:bidi="en-US"/>
              </w:rPr>
              <w:t>01.4.</w:t>
            </w:r>
            <w:proofErr w:type="gramStart"/>
            <w:r>
              <w:rPr>
                <w:i/>
                <w:iCs/>
                <w:lang w:val="en-US" w:eastAsia="en-US" w:bidi="en-US"/>
              </w:rPr>
              <w:t>02.S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77,4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77,4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77,4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СОЦИАЛЬНАЯ ПОЛИТИКА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Пенсионное обеспечение</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b/>
                <w:bCs/>
              </w:rPr>
              <w:t>01</w:t>
            </w:r>
          </w:p>
        </w:tc>
        <w:tc>
          <w:tcPr>
            <w:tcW w:w="1200"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69" w:lineRule="auto"/>
              <w:jc w:val="left"/>
            </w:pPr>
            <w:r>
              <w:t>Доплаты к пенсиям, дополнительное пенсионное обеспечение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t>79.0.00.00000</w:t>
            </w: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t>1 292,7</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t>10</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t>79.0.00.03560</w:t>
            </w: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t>1 292,7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t>1 292,7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t>1 292,7</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rPr>
                <w:i/>
                <w:iCs/>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10</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79.0.00.03560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3.0.0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1 292,7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1 292,7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1 292,7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Иные пенсии, социальные доплаты к пенсиям</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79.0.00.03560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3.1.2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1 292,7</w:t>
            </w:r>
          </w:p>
        </w:tc>
      </w:tr>
      <w:tr w:rsidR="00A73358">
        <w:trPr>
          <w:trHeight w:hRule="exact" w:val="221"/>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Всего</w:t>
            </w:r>
          </w:p>
        </w:tc>
        <w:tc>
          <w:tcPr>
            <w:tcW w:w="379"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374"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1200"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18 407,0</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16 100,7</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16 235,6</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20"/>
        <w:framePr w:w="9581" w:h="2093" w:hRule="exact" w:wrap="none" w:vAnchor="page" w:hAnchor="page" w:x="1639" w:y="1050"/>
        <w:shd w:val="clear" w:color="auto" w:fill="auto"/>
        <w:spacing w:after="220" w:line="276" w:lineRule="auto"/>
        <w:ind w:left="7180"/>
      </w:pPr>
      <w:r>
        <w:t>Утвержден Решением Совета депутатов Пашозерского сельского поселения от 20 декабря 2024г. №08-17 (Приложение 6)</w:t>
      </w:r>
    </w:p>
    <w:p w:rsidR="00A73358" w:rsidRDefault="00000000">
      <w:pPr>
        <w:pStyle w:val="20"/>
        <w:framePr w:w="9581" w:h="2093" w:hRule="exact" w:wrap="none" w:vAnchor="page" w:hAnchor="page" w:x="1639" w:y="1050"/>
        <w:shd w:val="clear" w:color="auto" w:fill="auto"/>
        <w:spacing w:after="0" w:line="271" w:lineRule="auto"/>
        <w:ind w:left="0"/>
        <w:jc w:val="center"/>
        <w:rPr>
          <w:sz w:val="16"/>
          <w:szCs w:val="16"/>
        </w:rPr>
      </w:pPr>
      <w:r>
        <w:rPr>
          <w:b/>
          <w:bCs/>
          <w:sz w:val="16"/>
          <w:szCs w:val="16"/>
        </w:rPr>
        <w:t>Ведомственная структура расходов бюджета Пашозерского сельского поселения по главным распорядителям бюджетных</w:t>
      </w:r>
      <w:r>
        <w:rPr>
          <w:b/>
          <w:bCs/>
          <w:sz w:val="16"/>
          <w:szCs w:val="16"/>
        </w:rPr>
        <w:br/>
        <w:t>средств, по разделам и подразделам, целевым статьям (муниципальным программам и непрограммным направлениям</w:t>
      </w:r>
      <w:r>
        <w:rPr>
          <w:b/>
          <w:bCs/>
          <w:sz w:val="16"/>
          <w:szCs w:val="16"/>
        </w:rPr>
        <w:br/>
        <w:t>деятельности), группам и подгруппам видов расходов классификации расходов бюджета</w:t>
      </w:r>
      <w:r>
        <w:rPr>
          <w:b/>
          <w:bCs/>
          <w:sz w:val="16"/>
          <w:szCs w:val="16"/>
        </w:rPr>
        <w:br/>
        <w:t>на 2025 год и плановый период 2026 и 2027 годы</w:t>
      </w:r>
    </w:p>
    <w:p w:rsidR="00A73358" w:rsidRDefault="00000000">
      <w:pPr>
        <w:pStyle w:val="a7"/>
        <w:framePr w:wrap="none" w:vAnchor="page" w:hAnchor="page" w:x="10452" w:y="3157"/>
        <w:shd w:val="clear" w:color="auto" w:fill="auto"/>
        <w:spacing w:after="0"/>
        <w:jc w:val="left"/>
      </w:pPr>
      <w:r>
        <w:rPr>
          <w:b w:val="0"/>
          <w:bCs w:val="0"/>
        </w:rPr>
        <w:t>(</w:t>
      </w:r>
      <w:proofErr w:type="spellStart"/>
      <w:r>
        <w:rPr>
          <w:b w:val="0"/>
          <w:bCs w:val="0"/>
        </w:rPr>
        <w:t>тыс.руб</w:t>
      </w:r>
      <w:proofErr w:type="spellEnd"/>
      <w:r>
        <w:rPr>
          <w:b w:val="0"/>
          <w:bCs w:val="0"/>
        </w:rPr>
        <w:t>.)</w:t>
      </w: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605"/>
        </w:trPr>
        <w:tc>
          <w:tcPr>
            <w:tcW w:w="4147"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pPr>
            <w:r>
              <w:rPr>
                <w:b/>
                <w:bCs/>
              </w:rPr>
              <w:t>Наименование</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left"/>
            </w:pPr>
            <w:proofErr w:type="spellStart"/>
            <w:r>
              <w:rPr>
                <w:b/>
                <w:bCs/>
              </w:rPr>
              <w:t>Рз</w:t>
            </w:r>
            <w:proofErr w:type="spellEnd"/>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left"/>
            </w:pPr>
            <w:r>
              <w:rPr>
                <w:b/>
                <w:bCs/>
              </w:rPr>
              <w:t>ПР</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pPr>
            <w:r>
              <w:rPr>
                <w:b/>
                <w:bCs/>
              </w:rPr>
              <w:t>ЦСР</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ind w:firstLine="160"/>
              <w:jc w:val="left"/>
            </w:pPr>
            <w:r>
              <w:rPr>
                <w:b/>
                <w:bCs/>
              </w:rPr>
              <w:t>ВР</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pPr>
            <w:r>
              <w:rPr>
                <w:b/>
                <w:bCs/>
              </w:rPr>
              <w:t>2025 г.</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pPr>
            <w:r>
              <w:rPr>
                <w:b/>
                <w:bCs/>
              </w:rPr>
              <w:t>2026 г.</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pPr>
            <w:r>
              <w:rPr>
                <w:b/>
                <w:bCs/>
              </w:rPr>
              <w:t>2027 г.</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left"/>
            </w:pPr>
            <w:r>
              <w:rPr>
                <w:b/>
                <w:bCs/>
              </w:rPr>
              <w:t>АДМИНИСТРАЦИЯ ПАШОЗЕРСКОГО</w:t>
            </w:r>
          </w:p>
          <w:p w:rsidR="00A73358" w:rsidRDefault="00000000">
            <w:pPr>
              <w:pStyle w:val="a5"/>
              <w:framePr w:w="9581" w:h="11976" w:wrap="none" w:vAnchor="page" w:hAnchor="page" w:x="1639" w:y="3397"/>
              <w:shd w:val="clear" w:color="auto" w:fill="auto"/>
              <w:jc w:val="left"/>
            </w:pPr>
            <w:r>
              <w:rPr>
                <w:b/>
                <w:bCs/>
              </w:rPr>
              <w:t>СЕЛЬСКОГО ПОСЕЛЕНИЯ</w:t>
            </w:r>
          </w:p>
        </w:tc>
        <w:tc>
          <w:tcPr>
            <w:tcW w:w="379"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374"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1200"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b/>
                <w:bCs/>
              </w:rPr>
              <w:t>18 407,0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b/>
                <w:bCs/>
              </w:rPr>
              <w:t>16 100,7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b/>
                <w:bCs/>
              </w:rPr>
              <w:t>16 235,6</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left"/>
            </w:pPr>
            <w:r>
              <w:rPr>
                <w:b/>
                <w:bCs/>
              </w:rPr>
              <w:t>ОБЩЕГОСУДАРСТВЕННЫЕ ВОПРОСЫ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b/>
                <w:b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ind w:firstLine="380"/>
              <w:jc w:val="both"/>
            </w:pPr>
            <w:r>
              <w:rPr>
                <w:b/>
                <w:bCs/>
              </w:rPr>
              <w:t>7 639,8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ind w:firstLine="380"/>
              <w:jc w:val="both"/>
            </w:pPr>
            <w:r>
              <w:rPr>
                <w:b/>
                <w:bCs/>
              </w:rPr>
              <w:t>7 649,3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b/>
                <w:bCs/>
              </w:rPr>
              <w:t>7 637,8</w:t>
            </w:r>
          </w:p>
        </w:tc>
      </w:tr>
      <w:tr w:rsidR="00A73358">
        <w:trPr>
          <w:trHeight w:hRule="exact" w:val="83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b/>
                <w:b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b/>
                <w:bCs/>
              </w:rPr>
              <w:t>04</w:t>
            </w:r>
          </w:p>
        </w:tc>
        <w:tc>
          <w:tcPr>
            <w:tcW w:w="1200"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ind w:firstLine="380"/>
              <w:jc w:val="both"/>
            </w:pPr>
            <w:r>
              <w:rPr>
                <w:b/>
                <w:bCs/>
              </w:rPr>
              <w:t>6 908,4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ind w:firstLine="380"/>
              <w:jc w:val="both"/>
            </w:pPr>
            <w:r>
              <w:rPr>
                <w:b/>
                <w:bCs/>
              </w:rPr>
              <w:t>6 917,9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b/>
                <w:bCs/>
              </w:rPr>
              <w:t>6 918,4</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t>81.0.00.00000</w:t>
            </w:r>
          </w:p>
        </w:tc>
        <w:tc>
          <w:tcPr>
            <w:tcW w:w="581"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ind w:firstLine="380"/>
              <w:jc w:val="both"/>
            </w:pPr>
            <w:r>
              <w:t>6 908,4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t>6 917,9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t>6 918,4</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t>Обеспечение деятельности аппаратов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81.0.00.04000</w:t>
            </w:r>
          </w:p>
        </w:tc>
        <w:tc>
          <w:tcPr>
            <w:tcW w:w="581"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ind w:firstLine="380"/>
              <w:jc w:val="both"/>
            </w:pPr>
            <w:r>
              <w:t>2 011,9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2 021,4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1 876,3</w:t>
            </w: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rPr>
                <w:i/>
                <w:iCs/>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1 696,7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1 696,7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1 696,7</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1 303,2</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1 303,2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1 303,2</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393,6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393,6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393,6</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1" w:lineRule="auto"/>
              <w:jc w:val="left"/>
            </w:pPr>
            <w:r>
              <w:rPr>
                <w:i/>
                <w:iCs/>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314,2</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323,7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178,5</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163,8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163,8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93,1</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75,0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75,0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75,0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2.4.7</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75,4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85,0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10,4</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rPr>
                <w:i/>
                <w:iCs/>
              </w:rPr>
              <w:t>Обеспечение деятельности аппаратов государственных (муниципальных) органов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left"/>
            </w:pPr>
            <w:r>
              <w:rPr>
                <w:i/>
                <w:iCs/>
              </w:rPr>
              <w:t>Уплата иных платежей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81.0.00.04000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8.5.3</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69" w:lineRule="auto"/>
              <w:jc w:val="left"/>
            </w:pPr>
            <w:r>
              <w:t>Диспансеризация муниципальных служащих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81.0.00.04058</w:t>
            </w:r>
          </w:p>
        </w:tc>
        <w:tc>
          <w:tcPr>
            <w:tcW w:w="581"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20,0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20,0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20,0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1" w:lineRule="auto"/>
              <w:jc w:val="left"/>
            </w:pPr>
            <w:r>
              <w:rPr>
                <w:i/>
                <w:iCs/>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81.0.00.04058</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20,0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20,0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81.0.00.04058</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20,0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20,0</w:t>
            </w: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69" w:lineRule="auto"/>
              <w:jc w:val="left"/>
            </w:pPr>
            <w:r>
              <w:t>Создание электронного документооборота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81.0.00.04067</w:t>
            </w:r>
          </w:p>
        </w:tc>
        <w:tc>
          <w:tcPr>
            <w:tcW w:w="581" w:type="dxa"/>
            <w:tcBorders>
              <w:top w:val="single" w:sz="4" w:space="0" w:color="auto"/>
              <w:left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141,0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141,0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141,0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1" w:lineRule="auto"/>
              <w:jc w:val="left"/>
            </w:pPr>
            <w:r>
              <w:rPr>
                <w:i/>
                <w:iCs/>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81.0.00.04067</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141,0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141,0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1976" w:wrap="none" w:vAnchor="page" w:hAnchor="page" w:x="1639" w:y="3397"/>
              <w:shd w:val="clear" w:color="auto" w:fill="auto"/>
              <w:jc w:val="right"/>
            </w:pPr>
            <w:r>
              <w:rPr>
                <w:i/>
                <w:iCs/>
              </w:rPr>
              <w:t>141,0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81.0.00.04067</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141,0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141,0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rPr>
                <w:i/>
                <w:iCs/>
              </w:rPr>
              <w:t>141,0</w:t>
            </w:r>
          </w:p>
        </w:tc>
      </w:tr>
      <w:tr w:rsidR="00A73358">
        <w:trPr>
          <w:trHeight w:hRule="exact" w:val="427"/>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spacing w:line="276" w:lineRule="auto"/>
              <w:jc w:val="left"/>
            </w:pPr>
            <w:r>
              <w:t>Обеспечение деятельности главы местной администрации</w:t>
            </w:r>
          </w:p>
        </w:tc>
        <w:tc>
          <w:tcPr>
            <w:tcW w:w="37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01</w:t>
            </w:r>
          </w:p>
        </w:tc>
        <w:tc>
          <w:tcPr>
            <w:tcW w:w="37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04</w:t>
            </w:r>
          </w:p>
        </w:tc>
        <w:tc>
          <w:tcPr>
            <w:tcW w:w="120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both"/>
            </w:pPr>
            <w:r>
              <w:t>81.0.00.08000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1976" w:wrap="none" w:vAnchor="page" w:hAnchor="page" w:x="1639" w:y="3397"/>
              <w:rPr>
                <w:sz w:val="10"/>
                <w:szCs w:val="10"/>
              </w:rPr>
            </w:pP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ind w:firstLine="380"/>
              <w:jc w:val="both"/>
            </w:pPr>
            <w:r>
              <w:t>1 569,3</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1 569,3</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11976" w:wrap="none" w:vAnchor="page" w:hAnchor="page" w:x="1639" w:y="3397"/>
              <w:shd w:val="clear" w:color="auto" w:fill="auto"/>
              <w:jc w:val="right"/>
            </w:pPr>
            <w:r>
              <w:t>1 569,3</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379"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374"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1200"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581"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55" w:type="dxa"/>
            <w:tcBorders>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962" w:wrap="none" w:vAnchor="page" w:hAnchor="page" w:x="1639" w:y="1041"/>
              <w:rPr>
                <w:sz w:val="10"/>
                <w:szCs w:val="10"/>
              </w:rPr>
            </w:pP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81.0.00.08000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1 569,3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1 569,3</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1 569,3</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81.0.00.08000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1 205,3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1 205,3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1 205,3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81.0.00.08000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364,0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364,0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364,0</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1" w:lineRule="auto"/>
              <w:jc w:val="left"/>
            </w:pPr>
            <w: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81.0.00.40700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497,9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497,9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497,9</w:t>
            </w:r>
          </w:p>
        </w:tc>
      </w:tr>
      <w:tr w:rsidR="00A73358">
        <w:trPr>
          <w:trHeight w:hRule="exact" w:val="168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497,9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497,9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497,9</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497,9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497,9</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497,9</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1" w:lineRule="auto"/>
              <w:jc w:val="left"/>
            </w:pPr>
            <w: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81.0.00.40710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141,4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141,4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141,4</w:t>
            </w:r>
          </w:p>
        </w:tc>
      </w:tr>
      <w:tr w:rsidR="00A73358">
        <w:trPr>
          <w:trHeight w:hRule="exact" w:val="168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81.0.00.40710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141,4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141,4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141,4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81.0.00.40710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141,4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141,4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141,4</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81.0.00.40750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159,3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159,3</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159,3</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81.0.00.40750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159,3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159,3</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159,3</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81.0.00.40750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159,3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159,3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159,3</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6" w:lineRule="auto"/>
              <w:jc w:val="left"/>
            </w:pPr>
            <w: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t>81.0.00.40760</w:t>
            </w:r>
          </w:p>
        </w:tc>
        <w:tc>
          <w:tcPr>
            <w:tcW w:w="581" w:type="dxa"/>
            <w:tcBorders>
              <w:top w:val="single" w:sz="4" w:space="0" w:color="auto"/>
              <w:left w:val="single" w:sz="4" w:space="0" w:color="auto"/>
            </w:tcBorders>
            <w:shd w:val="clear" w:color="auto" w:fill="FFFFFF"/>
          </w:tcPr>
          <w:p w:rsidR="00A73358" w:rsidRDefault="00A73358">
            <w:pPr>
              <w:framePr w:w="9581" w:h="14962" w:wrap="none" w:vAnchor="page" w:hAnchor="page" w:x="1639" w:y="104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ind w:firstLine="500"/>
              <w:jc w:val="left"/>
            </w:pPr>
            <w:r>
              <w:t>382,6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382,6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t>382,6</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spacing w:line="271"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both"/>
            </w:pPr>
            <w:r>
              <w:rPr>
                <w:i/>
                <w:iCs/>
              </w:rPr>
              <w:t>81.0.00.40760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382,6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382,6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62" w:wrap="none" w:vAnchor="page" w:hAnchor="page" w:x="1639" w:y="1041"/>
              <w:shd w:val="clear" w:color="auto" w:fill="auto"/>
              <w:jc w:val="right"/>
            </w:pPr>
            <w:r>
              <w:rPr>
                <w:i/>
                <w:iCs/>
              </w:rPr>
              <w:t>382,6</w:t>
            </w:r>
          </w:p>
        </w:tc>
      </w:tr>
      <w:tr w:rsidR="00A73358">
        <w:trPr>
          <w:trHeight w:hRule="exact" w:val="221"/>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Иные межбюджетные трансферты</w:t>
            </w:r>
          </w:p>
        </w:tc>
        <w:tc>
          <w:tcPr>
            <w:tcW w:w="37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01</w:t>
            </w:r>
          </w:p>
        </w:tc>
        <w:tc>
          <w:tcPr>
            <w:tcW w:w="37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04</w:t>
            </w:r>
          </w:p>
        </w:tc>
        <w:tc>
          <w:tcPr>
            <w:tcW w:w="120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both"/>
            </w:pPr>
            <w:r>
              <w:rPr>
                <w:i/>
                <w:iCs/>
              </w:rPr>
              <w:t>81.0.00.40760</w:t>
            </w:r>
          </w:p>
        </w:tc>
        <w:tc>
          <w:tcPr>
            <w:tcW w:w="58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left"/>
            </w:pPr>
            <w:r>
              <w:rPr>
                <w:i/>
                <w:iCs/>
              </w:rPr>
              <w:t>5.4.0</w:t>
            </w: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382,6</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382,6</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14962" w:wrap="none" w:vAnchor="page" w:hAnchor="page" w:x="1639" w:y="1041"/>
              <w:shd w:val="clear" w:color="auto" w:fill="auto"/>
              <w:jc w:val="right"/>
            </w:pPr>
            <w:r>
              <w:rPr>
                <w:i/>
                <w:iCs/>
              </w:rPr>
              <w:t>382,6</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Расходы за счет дополнительной финансовой помощи из бюджета Тихвинского района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81.0.00.60870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1 985,0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1 985,0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2 130,7</w:t>
            </w: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1 985,0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1 985,0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1 985,0</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1 524,6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1 524,6</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1 524,6</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460,4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460,4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460,4</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145,7</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2.4.2</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70,7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2.4.7</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75,0</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b/>
                <w:b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b/>
                <w:bCs/>
              </w:rPr>
              <w:t>06</w:t>
            </w:r>
          </w:p>
        </w:tc>
        <w:tc>
          <w:tcPr>
            <w:tcW w:w="1200"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b/>
                <w:bCs/>
              </w:rPr>
              <w:t>342,8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b/>
                <w:bCs/>
              </w:rPr>
              <w:t>342,8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b/>
                <w:bCs/>
              </w:rPr>
              <w:t>342,8</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81.0.00.00000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342,8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342,8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342,8</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81.0.00.40720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249,6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249,6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249,6</w:t>
            </w:r>
          </w:p>
        </w:tc>
      </w:tr>
      <w:tr w:rsidR="00A73358">
        <w:trPr>
          <w:trHeight w:hRule="exact" w:val="147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81.0.00.40720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249,6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249,6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249,6</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81.0.00.40720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249,6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249,6</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249,6</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t>законодателньой</w:t>
            </w:r>
            <w:proofErr w:type="spellEnd"/>
            <w:r>
              <w:t xml:space="preserve"> власти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81.0.00.40740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93,2</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93,2</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93,2</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rPr>
                <w:i/>
                <w:iCs/>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Pr>
                <w:i/>
                <w:iCs/>
              </w:rPr>
              <w:t>законодателньой</w:t>
            </w:r>
            <w:proofErr w:type="spellEnd"/>
            <w:r>
              <w:rPr>
                <w:i/>
                <w:iCs/>
              </w:rPr>
              <w:t xml:space="preserve"> власти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81.0.00.40740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93,2</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93,2</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93,2</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06</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81.0.00.40740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93,2</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93,2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93,2</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b/>
                <w:bCs/>
              </w:rPr>
              <w:t>Резервные фонды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11</w:t>
            </w:r>
          </w:p>
        </w:tc>
        <w:tc>
          <w:tcPr>
            <w:tcW w:w="1200"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ind w:firstLine="600"/>
              <w:jc w:val="left"/>
            </w:pPr>
            <w:r>
              <w:rPr>
                <w:b/>
                <w:bCs/>
              </w:rP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18,5</w:t>
            </w: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t>Резервные фонды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85.0.00.00000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t>Резервные фонды местных администраций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85.0.00.03010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ind w:firstLine="600"/>
              <w:jc w:val="left"/>
            </w:pPr>
            <w: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18,5</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Резервные фонды местных администраций (Иные бюджетные ассигнования)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85.0.00.03010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8.0.0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Резервные средства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11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85.0.00.03010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8.7.0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18,5</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b/>
                <w:bCs/>
              </w:rPr>
              <w:t>Другие общегосударственные вопросы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b/>
                <w:bCs/>
              </w:rPr>
              <w:t>13</w:t>
            </w:r>
          </w:p>
        </w:tc>
        <w:tc>
          <w:tcPr>
            <w:tcW w:w="1200"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370,1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370,1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b/>
                <w:bCs/>
              </w:rPr>
              <w:t>358,1</w:t>
            </w:r>
          </w:p>
        </w:tc>
      </w:tr>
      <w:tr w:rsidR="00A73358">
        <w:trPr>
          <w:trHeight w:hRule="exact" w:val="64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13</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81.0.00.00000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30,0</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30,0</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18,0</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55" w:type="dxa"/>
            <w:tcBorders>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Освещение деятельности органов местного самоуправления средствами массовой информации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81.0.00.04065</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18,0</w:t>
            </w: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81.0.00.04065</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30,0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30,0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18,0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81.0.00.04065</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30,0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30,0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18,0</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Реализация муниципальных функций, связанных с муниципальным управлением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82.0.00.00000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340,1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340,1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340,1</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Иные расходы, связанные с выполнением функций органов местного самоуправления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82.0.00.03590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71,0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71,0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71,0</w:t>
            </w: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82.0.00.03590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71,0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71,0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71,0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82.0.00.03590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2,0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2,0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2,0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82.0.00.03590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69,0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69,0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69,0</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Оплата государственной пошлины и иных обязательных платежей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82.0.00.03600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15,0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15,0</w:t>
            </w: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Оплата государственной пошлины и иных обязательных платежей в рамках непрограммных расходов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82.0.00.03600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15,0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15,0</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Уплата налога на имущество организаций и земельного налога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8.5.1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15,0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15,0</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69" w:lineRule="auto"/>
              <w:jc w:val="left"/>
            </w:pPr>
            <w:r>
              <w:t>Содержание и обслуживание объектов имущества казны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t>82.0.00.03680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t>242,4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t>242,4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t>242,4</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1" w:lineRule="auto"/>
              <w:jc w:val="left"/>
            </w:pPr>
            <w:r>
              <w:rPr>
                <w:i/>
                <w:iCs/>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82.0.00.03680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242,4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242,4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242,4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197,0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197,0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197,0</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2.4.7</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45,4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45,4</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45,4</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Ежегодный членский взнос в ассоциацию муниципальных образований Ленинградской области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82.0.00.03690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1,7</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82.0.00.03690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Уплата иных платежей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82.0.00.03690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8.5.3</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1,7</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Обеспечение проведения мероприятий муниципального значения в рамках непрограммных расходов органов исполнительной власти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82.0.00.03700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10,0</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rPr>
                <w:i/>
                <w:iCs/>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82.0.00.03700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rPr>
                <w:i/>
                <w:iCs/>
              </w:rPr>
              <w:t>10,0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01</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13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82.0.00.03700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i/>
                <w:iCs/>
              </w:rPr>
              <w:t>10,0</w:t>
            </w:r>
          </w:p>
        </w:tc>
      </w:tr>
      <w:tr w:rsidR="00A73358">
        <w:trPr>
          <w:trHeight w:hRule="exact" w:val="21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b/>
                <w:bCs/>
              </w:rPr>
              <w:t>НАЦИОНАЛЬНАЯ ОБОРОНА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02</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199,9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left"/>
            </w:pPr>
            <w:r>
              <w:rPr>
                <w:b/>
                <w:bCs/>
              </w:rPr>
              <w:t>Мобилизационная и вневойсковая подготовка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02</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both"/>
            </w:pPr>
            <w:r>
              <w:rPr>
                <w:b/>
                <w:bCs/>
              </w:rPr>
              <w:t>03</w:t>
            </w:r>
          </w:p>
        </w:tc>
        <w:tc>
          <w:tcPr>
            <w:tcW w:w="1200"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199,9</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jc w:val="right"/>
            </w:pPr>
            <w:r>
              <w:rPr>
                <w:b/>
                <w:bCs/>
              </w:rP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Осуществление первичного воинского учета на территориях, где отсутствуют военные комиссариаты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02</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87.0.00.00000</w:t>
            </w:r>
          </w:p>
        </w:tc>
        <w:tc>
          <w:tcPr>
            <w:tcW w:w="581" w:type="dxa"/>
            <w:tcBorders>
              <w:top w:val="single" w:sz="4" w:space="0" w:color="auto"/>
              <w:left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199,9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r w:rsidR="00A73358">
        <w:trPr>
          <w:trHeight w:hRule="exact" w:val="63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126" w:wrap="none" w:vAnchor="page" w:hAnchor="page" w:x="1639" w:y="1031"/>
              <w:shd w:val="clear" w:color="auto" w:fill="auto"/>
              <w:spacing w:line="276" w:lineRule="auto"/>
              <w:jc w:val="left"/>
            </w:pPr>
            <w:r>
              <w:t>Осуществление первичного воинского учета на территориях, где отсутствуют военные комиссариаты в рамках непрограммных расходов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02</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03</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both"/>
            </w:pPr>
            <w:r>
              <w:t>87.0.00.51180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126"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199,9</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126" w:wrap="none" w:vAnchor="page" w:hAnchor="page" w:x="1639" w:y="1031"/>
              <w:shd w:val="clear" w:color="auto" w:fill="auto"/>
              <w:jc w:val="right"/>
            </w:pPr>
            <w:r>
              <w:t>217,2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73358" w:rsidRDefault="00A73358">
            <w:pPr>
              <w:framePr w:w="9581" w:h="14126" w:wrap="none" w:vAnchor="page" w:hAnchor="page" w:x="1639" w:y="1031"/>
              <w:rPr>
                <w:sz w:val="10"/>
                <w:szCs w:val="10"/>
              </w:rPr>
            </w:pP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379"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374"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1200"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55" w:type="dxa"/>
            <w:tcBorders>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168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02</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87.0.00.51180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199,9</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217,2</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rPr>
                <w:i/>
                <w:iCs/>
              </w:rPr>
              <w:t>Фонд оплаты труда государственных (муниципальных) органов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02</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87.0.00.51180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1.2.1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153,5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166,8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02</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87.0.00.51180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1.2.9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46,4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50,4</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760" w:wrap="none" w:vAnchor="page" w:hAnchor="page" w:x="1639" w:y="1242"/>
              <w:rPr>
                <w:sz w:val="10"/>
                <w:szCs w:val="10"/>
              </w:rPr>
            </w:pP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b/>
                <w:bCs/>
              </w:rPr>
              <w:t>НАЦИОНАЛЬНАЯ БЕЗОПАСНОСТЬ И</w:t>
            </w:r>
          </w:p>
          <w:p w:rsidR="00A73358" w:rsidRDefault="00000000">
            <w:pPr>
              <w:pStyle w:val="a5"/>
              <w:framePr w:w="9581" w:h="14760" w:wrap="none" w:vAnchor="page" w:hAnchor="page" w:x="1639" w:y="1242"/>
              <w:shd w:val="clear" w:color="auto" w:fill="auto"/>
              <w:jc w:val="left"/>
            </w:pPr>
            <w:r>
              <w:rPr>
                <w:b/>
                <w:bCs/>
              </w:rPr>
              <w:t>ПРАВООХРАНИТЕЛЬНАЯ ДЕЯТЕЛЬНОСТЬ</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03</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3,5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3,5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3,5</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rPr>
                <w:b/>
                <w:bCs/>
              </w:rPr>
              <w:t>Другие вопросы в области национальной безопасности и правоохранительной деятельности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b/>
                <w:bCs/>
              </w:rP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b/>
                <w:bCs/>
              </w:rPr>
              <w:t>14</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b/>
                <w:bCs/>
              </w:rP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b/>
                <w:bCs/>
              </w:rP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b/>
                <w:bCs/>
              </w:rPr>
              <w:t>3,5</w:t>
            </w: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14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81.0.00.00000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14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81.0.00.71340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3,5</w:t>
            </w:r>
          </w:p>
        </w:tc>
      </w:tr>
      <w:tr w:rsidR="00A73358">
        <w:trPr>
          <w:trHeight w:hRule="exact" w:val="126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1" w:lineRule="auto"/>
              <w:jc w:val="left"/>
            </w:pPr>
            <w:r>
              <w:rPr>
                <w:i/>
                <w:iCs/>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14</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81.0.00.71340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3,5</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3,5</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14</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81.0.00.71340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3,5</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3,5</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3,5</w:t>
            </w:r>
          </w:p>
        </w:tc>
      </w:tr>
      <w:tr w:rsidR="00A73358">
        <w:trPr>
          <w:trHeight w:hRule="exact" w:val="21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b/>
                <w:bCs/>
              </w:rPr>
              <w:t>НАЦИОНАЛЬНАЯ ЭКОНОМИКА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1 368,1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1 423,1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2 072,5</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b/>
                <w:bCs/>
              </w:rPr>
              <w:t>Дорожное хозяйство (дорожные фонды)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b/>
                <w:bCs/>
              </w:rPr>
              <w:t>09</w:t>
            </w:r>
          </w:p>
        </w:tc>
        <w:tc>
          <w:tcPr>
            <w:tcW w:w="1200"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1 368,1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1 423,1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b/>
                <w:bCs/>
              </w:rPr>
              <w:t>2 072,5</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Муниципальная программа "Содержание и ремонт автомобильных дорог общего пользования местного значения"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03.0.00.00000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1 368,1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1 423,1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2 072,5</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t>Комплексы процессных мероприятий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03.4.00.00000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1 368,1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1 423,1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1 466,1</w:t>
            </w: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Комплекс процессных мероприятий "Поддержка существующей сети дорог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03.4.01.00000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1 368,1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1 423,1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1 466,1</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t>Содержание автомобильных дорог общего пользования местного значения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03.4.01.9Д040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400,0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400,0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400,0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03.4.01.9Д040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400,0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400,0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400,0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03.4.01.9Д040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400,0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400,0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400,0</w:t>
            </w: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69" w:lineRule="auto"/>
              <w:jc w:val="left"/>
            </w:pPr>
            <w:r>
              <w:t>Освещение автомобильных дорог общего пользования местного значения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03.4.01.9Д060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625,0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680,0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723,0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03.4.01.9Д060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625,0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680,0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723,0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03.4.01.9Д060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625,0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680,0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723,0</w:t>
            </w: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03.4.01.9Д091</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343,1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343,1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343,1</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rPr>
                <w:i/>
                <w:iCs/>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rPr>
                <w:i/>
                <w:iCs/>
              </w:rPr>
              <w:t>03.4.01.9Д091</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343,1</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343,1</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rPr>
                <w:i/>
                <w:iCs/>
              </w:rPr>
              <w:t>343,1</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rPr>
                <w:i/>
                <w:iCs/>
              </w:rPr>
              <w:t>03.4.01.9Д091</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343,1</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343,1</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rPr>
                <w:i/>
                <w:iCs/>
              </w:rPr>
              <w:t>343,1</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left"/>
            </w:pPr>
            <w:r>
              <w:t>Отраслевой проект</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both"/>
            </w:pPr>
            <w:r>
              <w:t>03.7.00.00000</w:t>
            </w:r>
          </w:p>
        </w:tc>
        <w:tc>
          <w:tcPr>
            <w:tcW w:w="581"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760" w:wrap="none" w:vAnchor="page" w:hAnchor="page" w:x="1639" w:y="1242"/>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jc w:val="right"/>
            </w:pPr>
            <w:r>
              <w:t>606,4</w:t>
            </w:r>
          </w:p>
        </w:tc>
      </w:tr>
      <w:tr w:rsidR="00A73358">
        <w:trPr>
          <w:trHeight w:hRule="exact" w:val="63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760" w:wrap="none" w:vAnchor="page" w:hAnchor="page" w:x="1639" w:y="1242"/>
              <w:shd w:val="clear" w:color="auto" w:fill="auto"/>
              <w:spacing w:line="276" w:lineRule="auto"/>
              <w:jc w:val="left"/>
            </w:pPr>
            <w:r>
              <w:t>Отраслевой проект "Развитие и приведение в нормативное состояние автомобильных дорог общего пользования"</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04</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09</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both"/>
            </w:pPr>
            <w:r>
              <w:t>03.7.01.00000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760" w:wrap="none" w:vAnchor="page" w:hAnchor="page" w:x="1639" w:y="1242"/>
              <w:rPr>
                <w:sz w:val="10"/>
                <w:szCs w:val="10"/>
              </w:rPr>
            </w:pPr>
          </w:p>
        </w:tc>
        <w:tc>
          <w:tcPr>
            <w:tcW w:w="965" w:type="dxa"/>
            <w:tcBorders>
              <w:top w:val="single" w:sz="4" w:space="0" w:color="auto"/>
              <w:left w:val="single" w:sz="4" w:space="0" w:color="auto"/>
              <w:bottom w:val="single" w:sz="4" w:space="0" w:color="auto"/>
            </w:tcBorders>
            <w:shd w:val="clear" w:color="auto" w:fill="FFFFFF"/>
          </w:tcPr>
          <w:p w:rsidR="00A73358" w:rsidRDefault="00A73358">
            <w:pPr>
              <w:framePr w:w="9581" w:h="14760" w:wrap="none" w:vAnchor="page" w:hAnchor="page" w:x="1639" w:y="1242"/>
              <w:rPr>
                <w:sz w:val="10"/>
                <w:szCs w:val="10"/>
              </w:rPr>
            </w:pPr>
          </w:p>
        </w:tc>
        <w:tc>
          <w:tcPr>
            <w:tcW w:w="955" w:type="dxa"/>
            <w:tcBorders>
              <w:top w:val="single" w:sz="4" w:space="0" w:color="auto"/>
              <w:left w:val="single" w:sz="4" w:space="0" w:color="auto"/>
              <w:bottom w:val="single" w:sz="4" w:space="0" w:color="auto"/>
            </w:tcBorders>
            <w:shd w:val="clear" w:color="auto" w:fill="FFFFFF"/>
          </w:tcPr>
          <w:p w:rsidR="00A73358" w:rsidRDefault="00A73358">
            <w:pPr>
              <w:framePr w:w="9581" w:h="14760" w:wrap="none" w:vAnchor="page" w:hAnchor="page" w:x="1639" w:y="1242"/>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760" w:wrap="none" w:vAnchor="page" w:hAnchor="page" w:x="1639" w:y="1242"/>
              <w:shd w:val="clear" w:color="auto" w:fill="auto"/>
              <w:jc w:val="right"/>
            </w:pPr>
            <w:r>
              <w:t>606,4</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Ремонт автомобильных дорог общего пользования местного значения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t>03.7.</w:t>
            </w:r>
            <w:proofErr w:type="gramStart"/>
            <w:r>
              <w:t>01.БД</w:t>
            </w:r>
            <w:proofErr w:type="gramEnd"/>
            <w:r>
              <w:t>140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606,4</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09</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03.7.01.8Д140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606,4</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09</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03.7.01.8Д140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606,4</w:t>
            </w:r>
          </w:p>
        </w:tc>
      </w:tr>
      <w:tr w:rsidR="00A73358">
        <w:trPr>
          <w:trHeight w:hRule="exact" w:val="21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b/>
                <w:bCs/>
              </w:rPr>
              <w:t>ЖИЛИЩНО-КОММУНАЛЬНОЕ ХОЗЯЙСТВО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2 695,4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385,6</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b/>
                <w:bCs/>
              </w:rPr>
              <w:t>Жилищное хозяйство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01</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Реализация муниципальных функций, связанных с муниципальным управлением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82.0.00.00000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Обеспечение мероприятий по капитальному ремонту многоквартирных домов за счет средств бюджетов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82.0.00.08280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82.0.00.08280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82.0.00.08280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176,3</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b/>
                <w:bCs/>
              </w:rPr>
              <w:t>Благоустройство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03</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2 399,3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265,8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04.0.00.00000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2 399,3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265,8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t>Комплексы процессных мероприятий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04.4.00.00000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2 399,3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265,8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Комплекс процессных мероприятий "Благоустройство, озеленение и уборка территории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04.4.03.00000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2 399,3</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215,8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69" w:lineRule="auto"/>
              <w:jc w:val="left"/>
            </w:pPr>
            <w:r>
              <w:t>Мероприятия по благоустройству, озеленению и уборке территории Пашозерского сельского поселения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04.4.03.02100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205,8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215,8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1" w:lineRule="auto"/>
              <w:jc w:val="left"/>
            </w:pPr>
            <w:r>
              <w:rPr>
                <w:i/>
                <w:iCs/>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204,8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214,8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204,8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214,8</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2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Мероприятия по благоустройству, озеленению и уборке территории Пашозерского сельского поселения (Иные бюджетные ассигнования)</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8.0.0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1,0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Уплата прочих налогов, сборов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04.4.03.02100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8.5.2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1,0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1,0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lang w:val="en-US" w:eastAsia="en-US" w:bidi="en-US"/>
              </w:rPr>
              <w:t>04.4.</w:t>
            </w:r>
            <w:proofErr w:type="gramStart"/>
            <w:r>
              <w:rPr>
                <w:lang w:val="en-US" w:eastAsia="en-US" w:bidi="en-US"/>
              </w:rPr>
              <w:t>03.S</w:t>
            </w:r>
            <w:proofErr w:type="gramEnd"/>
            <w:r>
              <w:rPr>
                <w:lang w:val="en-US" w:eastAsia="en-US" w:bidi="en-US"/>
              </w:rPr>
              <w:t>5130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2 193,5</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147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lang w:val="en-US" w:eastAsia="en-US" w:bidi="en-US"/>
              </w:rPr>
              <w:t>04.4.</w:t>
            </w:r>
            <w:proofErr w:type="gramStart"/>
            <w:r>
              <w:rPr>
                <w:i/>
                <w:iCs/>
                <w:lang w:val="en-US" w:eastAsia="en-US" w:bidi="en-US"/>
              </w:rPr>
              <w:t>03.S</w:t>
            </w:r>
            <w:proofErr w:type="gramEnd"/>
            <w:r>
              <w:rPr>
                <w:i/>
                <w:iCs/>
                <w:lang w:val="en-US" w:eastAsia="en-US" w:bidi="en-US"/>
              </w:rPr>
              <w:t>5130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2 193,5</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lang w:val="en-US" w:eastAsia="en-US" w:bidi="en-US"/>
              </w:rPr>
              <w:t>04.4.</w:t>
            </w:r>
            <w:proofErr w:type="gramStart"/>
            <w:r>
              <w:rPr>
                <w:i/>
                <w:iCs/>
                <w:lang w:val="en-US" w:eastAsia="en-US" w:bidi="en-US"/>
              </w:rPr>
              <w:t>03.S</w:t>
            </w:r>
            <w:proofErr w:type="gramEnd"/>
            <w:r>
              <w:rPr>
                <w:i/>
                <w:iCs/>
                <w:lang w:val="en-US" w:eastAsia="en-US" w:bidi="en-US"/>
              </w:rPr>
              <w:t>5130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2 193,5</w:t>
            </w:r>
          </w:p>
        </w:tc>
        <w:tc>
          <w:tcPr>
            <w:tcW w:w="95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Комплекс процессных мероприятий "Программа по борьбе с борщевиком Сосновского"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04.4.04.00000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t>Мероприятия по борьбе с борщевиком Сосновского</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t>04.4.04.02120</w:t>
            </w: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63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rPr>
                <w:i/>
                <w:iCs/>
              </w:rPr>
              <w:t>Мероприятия по борьбе с борщевиком Сосновского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rPr>
                <w:i/>
                <w:iCs/>
              </w:rPr>
              <w:t>04.4.04.02120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rPr>
                <w:i/>
                <w:iCs/>
              </w:rP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03</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i/>
                <w:iCs/>
              </w:rPr>
              <w:t>04.4.04.02120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i/>
                <w:iCs/>
              </w:rPr>
              <w:t>50,0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971" w:wrap="none" w:vAnchor="page" w:hAnchor="page" w:x="1639" w:y="1031"/>
              <w:rPr>
                <w:sz w:val="10"/>
                <w:szCs w:val="10"/>
              </w:rPr>
            </w:pP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69" w:lineRule="auto"/>
              <w:jc w:val="left"/>
            </w:pPr>
            <w:r>
              <w:rPr>
                <w:b/>
                <w:bCs/>
              </w:rPr>
              <w:t>Другие вопросы в области жилищно-коммунального хозяйства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both"/>
            </w:pPr>
            <w:r>
              <w:rPr>
                <w:b/>
                <w:bCs/>
              </w:rPr>
              <w:t>05</w:t>
            </w:r>
          </w:p>
        </w:tc>
        <w:tc>
          <w:tcPr>
            <w:tcW w:w="1200"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jc w:val="right"/>
            </w:pPr>
            <w:r>
              <w:rPr>
                <w:b/>
                <w:bCs/>
              </w:rPr>
              <w:t>119,8</w:t>
            </w:r>
          </w:p>
        </w:tc>
      </w:tr>
      <w:tr w:rsidR="00A73358">
        <w:trPr>
          <w:trHeight w:hRule="exact" w:val="643"/>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971" w:wrap="none" w:vAnchor="page" w:hAnchor="page" w:x="1639" w:y="1031"/>
              <w:shd w:val="clear" w:color="auto" w:fill="auto"/>
              <w:spacing w:line="276" w:lineRule="auto"/>
              <w:jc w:val="left"/>
            </w:pPr>
            <w:r>
              <w:t>Обеспечение деятельности государственных (муниципальных) органов в рамках непрограммных расходов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05</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both"/>
            </w:pPr>
            <w:r>
              <w:t>81.0.00.00000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971"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119,8</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119,8</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971" w:wrap="none" w:vAnchor="page" w:hAnchor="page" w:x="1639" w:y="1031"/>
              <w:shd w:val="clear" w:color="auto" w:fill="auto"/>
              <w:jc w:val="right"/>
            </w:pPr>
            <w:r>
              <w:t>119,8</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1781" w:type="dxa"/>
            <w:gridSpan w:val="2"/>
            <w:tcBorders>
              <w:left w:val="single" w:sz="4" w:space="0" w:color="auto"/>
            </w:tcBorders>
            <w:shd w:val="clear" w:color="auto" w:fill="FFFFFF"/>
          </w:tcPr>
          <w:p w:rsidR="00A73358" w:rsidRDefault="00A73358">
            <w:pPr>
              <w:framePr w:w="9581" w:h="13920" w:wrap="none" w:vAnchor="page" w:hAnchor="page" w:x="1639" w:y="1031"/>
              <w:rPr>
                <w:sz w:val="10"/>
                <w:szCs w:val="10"/>
              </w:rPr>
            </w:pPr>
          </w:p>
        </w:tc>
        <w:tc>
          <w:tcPr>
            <w:tcW w:w="2899" w:type="dxa"/>
            <w:gridSpan w:val="3"/>
            <w:tcBorders>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05</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81.0.00.40730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119,8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119,8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119,8</w:t>
            </w:r>
          </w:p>
        </w:tc>
      </w:tr>
      <w:tr w:rsidR="00A73358">
        <w:trPr>
          <w:trHeight w:hRule="exact" w:val="126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05</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81.0.00.40730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5.0.0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119,8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119,8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119,8</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Иные межбюджетные трансферты</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05</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05</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81.0.00.40730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5.4.0</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119,8</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119,8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119,8</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b/>
                <w:bCs/>
              </w:rPr>
              <w:t>КУЛЬТУРА, КИНЕМАТОГРАФИЯ</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5 109,3</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b/>
                <w:bCs/>
              </w:rPr>
              <w:t>Культура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b/>
                <w:bCs/>
              </w:rPr>
              <w:t>01</w:t>
            </w:r>
          </w:p>
        </w:tc>
        <w:tc>
          <w:tcPr>
            <w:tcW w:w="1200"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b/>
                <w:bCs/>
              </w:rPr>
              <w:t>5 109,3</w:t>
            </w: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t>Муниципальная программа "Развитие сферы культуры в</w:t>
            </w:r>
          </w:p>
          <w:p w:rsidR="00A73358" w:rsidRDefault="00000000">
            <w:pPr>
              <w:pStyle w:val="a5"/>
              <w:framePr w:w="9581" w:h="13920" w:wrap="none" w:vAnchor="page" w:hAnchor="page" w:x="1639" w:y="1031"/>
              <w:shd w:val="clear" w:color="auto" w:fill="auto"/>
              <w:jc w:val="left"/>
            </w:pPr>
            <w:proofErr w:type="spellStart"/>
            <w:r>
              <w:t>Пашозерском</w:t>
            </w:r>
            <w:proofErr w:type="spellEnd"/>
            <w:r>
              <w:t xml:space="preserve"> сельском поселении"</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01.0.00.00000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5 109,3</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t>Комплексы процессных мероприятий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01.4.00.00000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5 207,6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5 129,3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5 109,3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t>01.4.01.00000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4 457,6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4 379,2</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t>4 359,2</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t>Расходы на обеспечение деятельности муниципальных казенных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01.4.01.00120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2 865,7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20,0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829,8</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637,3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20,0</w:t>
            </w: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192,5</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84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2 035,9</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41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19,7</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358,0</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2.4.7</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1 658,2</w:t>
            </w:r>
          </w:p>
        </w:tc>
        <w:tc>
          <w:tcPr>
            <w:tcW w:w="95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3920" w:wrap="none" w:vAnchor="page" w:hAnchor="page" w:x="1639" w:y="1031"/>
              <w:rPr>
                <w:sz w:val="10"/>
                <w:szCs w:val="10"/>
              </w:rPr>
            </w:pPr>
          </w:p>
        </w:tc>
      </w:tr>
      <w:tr w:rsidR="00A73358">
        <w:trPr>
          <w:trHeight w:hRule="exact" w:val="427"/>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69" w:lineRule="auto"/>
              <w:jc w:val="left"/>
            </w:pPr>
            <w:r>
              <w:t>Расходы за счет дополнительной финансовой помощи из бюджета Тихвинского района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t>01.4.01.60870</w:t>
            </w:r>
          </w:p>
        </w:tc>
        <w:tc>
          <w:tcPr>
            <w:tcW w:w="581"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882,4</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3 860,2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t>3 860,2</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1.0.0</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809,8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809,8</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1.1.1</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617,3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617,3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1.1.9</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192,5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192,5</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both"/>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882,4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3 050,5</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3920" w:wrap="none" w:vAnchor="page" w:hAnchor="page" w:x="1639" w:y="1031"/>
              <w:shd w:val="clear" w:color="auto" w:fill="auto"/>
              <w:jc w:val="right"/>
            </w:pPr>
            <w:r>
              <w:rPr>
                <w:i/>
                <w:iCs/>
              </w:rPr>
              <w:t>3 050,5</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spacing w:line="269" w:lineRule="auto"/>
              <w:jc w:val="left"/>
            </w:pPr>
            <w:r>
              <w:rPr>
                <w:i/>
                <w:iCs/>
              </w:rPr>
              <w:t xml:space="preserve">Закупка товаров, работ, услуг в сфере </w:t>
            </w:r>
            <w:proofErr w:type="spellStart"/>
            <w:r>
              <w:rPr>
                <w:i/>
                <w:iCs/>
              </w:rPr>
              <w:t>информационно</w:t>
            </w:r>
            <w:r>
              <w:rPr>
                <w:i/>
                <w:iCs/>
              </w:rPr>
              <w:softHyphen/>
              <w:t>коммуникационных</w:t>
            </w:r>
            <w:proofErr w:type="spellEnd"/>
            <w:r>
              <w:rPr>
                <w:i/>
                <w:iCs/>
              </w:rPr>
              <w:t xml:space="preserve"> технологий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2.4.2</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19,7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19,7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2.4.4</w:t>
            </w:r>
          </w:p>
        </w:tc>
        <w:tc>
          <w:tcPr>
            <w:tcW w:w="965" w:type="dxa"/>
            <w:tcBorders>
              <w:top w:val="single" w:sz="4" w:space="0" w:color="auto"/>
              <w:left w:val="single" w:sz="4" w:space="0" w:color="auto"/>
            </w:tcBorders>
            <w:shd w:val="clear" w:color="auto" w:fill="FFFFFF"/>
          </w:tcPr>
          <w:p w:rsidR="00A73358" w:rsidRDefault="00A73358">
            <w:pPr>
              <w:framePr w:w="9581" w:h="13920"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358,0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358,0</w:t>
            </w:r>
          </w:p>
        </w:tc>
      </w:tr>
      <w:tr w:rsidR="00A73358">
        <w:trPr>
          <w:trHeight w:hRule="exact" w:val="221"/>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left"/>
            </w:pPr>
            <w:r>
              <w:rPr>
                <w:i/>
                <w:iCs/>
              </w:rPr>
              <w:t>Закупка энергетических ресурсов</w:t>
            </w:r>
          </w:p>
        </w:tc>
        <w:tc>
          <w:tcPr>
            <w:tcW w:w="37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08</w:t>
            </w:r>
          </w:p>
        </w:tc>
        <w:tc>
          <w:tcPr>
            <w:tcW w:w="37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w:t>
            </w:r>
          </w:p>
        </w:tc>
        <w:tc>
          <w:tcPr>
            <w:tcW w:w="1200"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01.4.01.60870</w:t>
            </w:r>
          </w:p>
        </w:tc>
        <w:tc>
          <w:tcPr>
            <w:tcW w:w="58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both"/>
            </w:pPr>
            <w:r>
              <w:rPr>
                <w:i/>
                <w:iCs/>
              </w:rPr>
              <w:t>2.4.7</w:t>
            </w: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882,4</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2 672,8</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13920" w:wrap="none" w:vAnchor="page" w:hAnchor="page" w:x="1639" w:y="1031"/>
              <w:shd w:val="clear" w:color="auto" w:fill="auto"/>
              <w:jc w:val="right"/>
            </w:pPr>
            <w:r>
              <w:rPr>
                <w:i/>
                <w:iCs/>
              </w:rPr>
              <w:t>2 672,8</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147"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9"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374"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1200"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14544" w:wrap="none" w:vAnchor="page" w:hAnchor="page" w:x="1639" w:y="1031"/>
              <w:rPr>
                <w:sz w:val="10"/>
                <w:szCs w:val="10"/>
              </w:rPr>
            </w:pPr>
          </w:p>
        </w:tc>
        <w:tc>
          <w:tcPr>
            <w:tcW w:w="1934" w:type="dxa"/>
            <w:gridSpan w:val="2"/>
            <w:tcBorders>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147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0360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499,0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499,0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499,0</w:t>
            </w:r>
          </w:p>
        </w:tc>
      </w:tr>
      <w:tr w:rsidR="00A73358">
        <w:trPr>
          <w:trHeight w:hRule="exact" w:val="2525"/>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499,0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499,0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499,0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383,3</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383,3</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383,3</w:t>
            </w: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115,7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115,7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115,7</w:t>
            </w:r>
          </w:p>
        </w:tc>
      </w:tr>
      <w:tr w:rsidR="00A73358">
        <w:trPr>
          <w:trHeight w:hRule="exact" w:val="624"/>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Расходы на поддержку развития общественной инфраструктуры муниципального значения за счет средств областного и местного бюджетов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lang w:val="en-US" w:eastAsia="en-US" w:bidi="en-US"/>
              </w:rPr>
              <w:t>01.4.</w:t>
            </w:r>
            <w:proofErr w:type="gramStart"/>
            <w:r>
              <w:rPr>
                <w:lang w:val="en-US" w:eastAsia="en-US" w:bidi="en-US"/>
              </w:rPr>
              <w:t>01.S</w:t>
            </w:r>
            <w:proofErr w:type="gramEnd"/>
            <w:r>
              <w:rPr>
                <w:lang w:val="en-US" w:eastAsia="en-US" w:bidi="en-US"/>
              </w:rPr>
              <w:t>4840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210,5</w:t>
            </w: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105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4840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2.0.0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210,5</w:t>
            </w: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Прочая закупка товаров, работ и услуг</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lang w:val="en-US" w:eastAsia="en-US" w:bidi="en-US"/>
              </w:rPr>
              <w:t>01.4.</w:t>
            </w:r>
            <w:proofErr w:type="gramStart"/>
            <w:r>
              <w:rPr>
                <w:i/>
                <w:iCs/>
                <w:lang w:val="en-US" w:eastAsia="en-US" w:bidi="en-US"/>
              </w:rPr>
              <w:t>01.S</w:t>
            </w:r>
            <w:proofErr w:type="gramEnd"/>
            <w:r>
              <w:rPr>
                <w:i/>
                <w:iCs/>
                <w:lang w:val="en-US" w:eastAsia="en-US" w:bidi="en-US"/>
              </w:rPr>
              <w:t>4840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2.4.4</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210,5</w:t>
            </w:r>
          </w:p>
        </w:tc>
        <w:tc>
          <w:tcPr>
            <w:tcW w:w="95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79" w:type="dxa"/>
            <w:tcBorders>
              <w:top w:val="single" w:sz="4" w:space="0" w:color="auto"/>
              <w:left w:val="single" w:sz="4" w:space="0" w:color="auto"/>
              <w:right w:val="single" w:sz="4" w:space="0" w:color="auto"/>
            </w:tcBorders>
            <w:shd w:val="clear" w:color="auto" w:fill="FFFFFF"/>
          </w:tcPr>
          <w:p w:rsidR="00A73358" w:rsidRDefault="00A73358">
            <w:pPr>
              <w:framePr w:w="9581" w:h="14544" w:wrap="none" w:vAnchor="page" w:hAnchor="page" w:x="1639" w:y="1031"/>
              <w:rPr>
                <w:sz w:val="10"/>
                <w:szCs w:val="10"/>
              </w:rPr>
            </w:pPr>
          </w:p>
        </w:tc>
      </w:tr>
      <w:tr w:rsidR="00A73358">
        <w:trPr>
          <w:trHeight w:hRule="exact" w:val="85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Комплекс процессных мероприятий "</w:t>
            </w:r>
            <w:proofErr w:type="spellStart"/>
            <w:r>
              <w:t>Органнизация</w:t>
            </w:r>
            <w:proofErr w:type="spellEnd"/>
            <w:r>
              <w:t xml:space="preserve"> библиотечного обслуживания населения, комплектование и обеспечение сохранности </w:t>
            </w:r>
            <w:proofErr w:type="spellStart"/>
            <w:r>
              <w:t>билиотечных</w:t>
            </w:r>
            <w:proofErr w:type="spellEnd"/>
            <w:r>
              <w:t xml:space="preserve"> фондов"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01.4.02.00000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750,0</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750,0</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750,0</w:t>
            </w:r>
          </w:p>
        </w:tc>
      </w:tr>
      <w:tr w:rsidR="00A73358">
        <w:trPr>
          <w:trHeight w:hRule="exact" w:val="413"/>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Расходы на обеспечение деятельности муниципальных казенных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01.4.02.00120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ind w:firstLine="500"/>
              <w:jc w:val="left"/>
            </w:pPr>
            <w:r>
              <w:t>416,6</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217,9</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106,6</w:t>
            </w:r>
          </w:p>
        </w:tc>
      </w:tr>
      <w:tr w:rsidR="00A73358">
        <w:trPr>
          <w:trHeight w:hRule="exact" w:val="1478"/>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01.4.02.00120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416,6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217,9</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106,6</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01.4.02.00120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320,0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121,2</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10,0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01.4.02.00120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96,6</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96,6</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96,6</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69" w:lineRule="auto"/>
              <w:jc w:val="left"/>
            </w:pPr>
            <w:r>
              <w:t>Расходы за счет дополнительной финансовой помощи из бюджета Тихвинского района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t>01.4.02.60870</w:t>
            </w:r>
          </w:p>
        </w:tc>
        <w:tc>
          <w:tcPr>
            <w:tcW w:w="581"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198,8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t>310,0</w:t>
            </w:r>
          </w:p>
        </w:tc>
      </w:tr>
      <w:tr w:rsidR="00A73358">
        <w:trPr>
          <w:trHeight w:hRule="exact" w:val="1469"/>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1" w:lineRule="auto"/>
              <w:jc w:val="left"/>
            </w:pPr>
            <w:r>
              <w:rPr>
                <w:i/>
                <w:iCs/>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i/>
                <w:iCs/>
              </w:rPr>
              <w:t>01.4.02.60870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198,8</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rPr>
                <w:i/>
                <w:iCs/>
              </w:rPr>
              <w:t>310,0</w:t>
            </w:r>
          </w:p>
        </w:tc>
      </w:tr>
      <w:tr w:rsidR="00A73358">
        <w:trPr>
          <w:trHeight w:hRule="exact" w:val="206"/>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both"/>
            </w:pPr>
            <w:r>
              <w:rPr>
                <w:i/>
                <w:iCs/>
              </w:rPr>
              <w:t>01.4.02.60870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tcPr>
          <w:p w:rsidR="00A73358" w:rsidRDefault="00A73358">
            <w:pPr>
              <w:framePr w:w="9581" w:h="14544" w:wrap="none" w:vAnchor="page" w:hAnchor="page" w:x="1639" w:y="1031"/>
              <w:rPr>
                <w:sz w:val="10"/>
                <w:szCs w:val="10"/>
              </w:rPr>
            </w:pP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198,8</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jc w:val="right"/>
            </w:pPr>
            <w:r>
              <w:rPr>
                <w:i/>
                <w:iCs/>
              </w:rPr>
              <w:t>310,0</w:t>
            </w:r>
          </w:p>
        </w:tc>
      </w:tr>
      <w:tr w:rsidR="00A73358">
        <w:trPr>
          <w:trHeight w:hRule="exact" w:val="1488"/>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14544" w:wrap="none" w:vAnchor="page" w:hAnchor="page" w:x="1639" w:y="1031"/>
              <w:shd w:val="clear" w:color="auto" w:fill="auto"/>
              <w:spacing w:line="276" w:lineRule="auto"/>
              <w:jc w:val="left"/>
            </w:pPr>
            <w: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37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08</w:t>
            </w:r>
          </w:p>
        </w:tc>
        <w:tc>
          <w:tcPr>
            <w:tcW w:w="374"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t>01</w:t>
            </w:r>
          </w:p>
        </w:tc>
        <w:tc>
          <w:tcPr>
            <w:tcW w:w="120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both"/>
            </w:pPr>
            <w:r>
              <w:rPr>
                <w:lang w:val="en-US" w:eastAsia="en-US" w:bidi="en-US"/>
              </w:rPr>
              <w:t>01.4.</w:t>
            </w:r>
            <w:proofErr w:type="gramStart"/>
            <w:r>
              <w:rPr>
                <w:lang w:val="en-US" w:eastAsia="en-US" w:bidi="en-US"/>
              </w:rPr>
              <w:t>02.S</w:t>
            </w:r>
            <w:proofErr w:type="gramEnd"/>
            <w:r>
              <w:rPr>
                <w:lang w:val="en-US" w:eastAsia="en-US" w:bidi="en-US"/>
              </w:rPr>
              <w:t>0360</w:t>
            </w: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14544"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ind w:firstLine="500"/>
              <w:jc w:val="left"/>
            </w:pPr>
            <w:r>
              <w:t>333,4</w:t>
            </w:r>
          </w:p>
        </w:tc>
        <w:tc>
          <w:tcPr>
            <w:tcW w:w="955"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333,4</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581" w:h="14544" w:wrap="none" w:vAnchor="page" w:hAnchor="page" w:x="1639" w:y="1031"/>
              <w:shd w:val="clear" w:color="auto" w:fill="auto"/>
              <w:jc w:val="right"/>
            </w:pPr>
            <w:r>
              <w:t>333,4</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147"/>
        <w:gridCol w:w="379"/>
        <w:gridCol w:w="374"/>
        <w:gridCol w:w="1200"/>
        <w:gridCol w:w="581"/>
        <w:gridCol w:w="965"/>
        <w:gridCol w:w="955"/>
        <w:gridCol w:w="979"/>
      </w:tblGrid>
      <w:tr w:rsidR="00A73358">
        <w:trPr>
          <w:trHeight w:hRule="exact" w:val="226"/>
        </w:trPr>
        <w:tc>
          <w:tcPr>
            <w:tcW w:w="4526" w:type="dxa"/>
            <w:gridSpan w:val="2"/>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1574" w:type="dxa"/>
            <w:gridSpan w:val="2"/>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left w:val="single" w:sz="4" w:space="0" w:color="auto"/>
            </w:tcBorders>
            <w:shd w:val="clear" w:color="auto" w:fill="FFFFFF"/>
          </w:tcPr>
          <w:p w:rsidR="00A73358" w:rsidRDefault="00A73358">
            <w:pPr>
              <w:framePr w:w="9581" w:h="6974" w:wrap="none" w:vAnchor="page" w:hAnchor="page" w:x="1639" w:y="1031"/>
              <w:rPr>
                <w:sz w:val="10"/>
                <w:szCs w:val="10"/>
              </w:rPr>
            </w:pPr>
          </w:p>
        </w:tc>
        <w:tc>
          <w:tcPr>
            <w:tcW w:w="1934" w:type="dxa"/>
            <w:gridSpan w:val="2"/>
            <w:tcBorders>
              <w:left w:val="single" w:sz="4" w:space="0" w:color="auto"/>
              <w:right w:val="single" w:sz="4" w:space="0" w:color="auto"/>
            </w:tcBorders>
            <w:shd w:val="clear" w:color="auto" w:fill="FFFFFF"/>
          </w:tcPr>
          <w:p w:rsidR="00A73358" w:rsidRDefault="00A73358">
            <w:pPr>
              <w:framePr w:w="9581" w:h="6974" w:wrap="none" w:vAnchor="page" w:hAnchor="page" w:x="1639" w:y="1031"/>
              <w:rPr>
                <w:sz w:val="10"/>
                <w:szCs w:val="10"/>
              </w:rPr>
            </w:pPr>
          </w:p>
        </w:tc>
      </w:tr>
      <w:tr w:rsidR="00A73358">
        <w:trPr>
          <w:trHeight w:hRule="exact" w:val="253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rPr>
                <w:i/>
                <w:iCs/>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lang w:val="en-US" w:eastAsia="en-US" w:bidi="en-US"/>
              </w:rPr>
              <w:t>01.4.</w:t>
            </w:r>
            <w:proofErr w:type="gramStart"/>
            <w:r>
              <w:rPr>
                <w:i/>
                <w:iCs/>
                <w:lang w:val="en-US" w:eastAsia="en-US" w:bidi="en-US"/>
              </w:rPr>
              <w:t>02.S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1.0.0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333,4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333,4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333,4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Фонд оплаты труда учреждений</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08</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lang w:val="en-US" w:eastAsia="en-US" w:bidi="en-US"/>
              </w:rPr>
              <w:t>01.4.</w:t>
            </w:r>
            <w:proofErr w:type="gramStart"/>
            <w:r>
              <w:rPr>
                <w:i/>
                <w:iCs/>
                <w:lang w:val="en-US" w:eastAsia="en-US" w:bidi="en-US"/>
              </w:rPr>
              <w:t>02.S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1.1.1</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256,0</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256,0</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256,0</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rPr>
                <w:i/>
                <w:iCs/>
              </w:rPr>
              <w:t>Взносы по обязательному социальному страхованию на выплаты по оплате труда работников и иные выплаты работникам учреждений</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08</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lang w:val="en-US" w:eastAsia="en-US" w:bidi="en-US"/>
              </w:rPr>
              <w:t>01.4.</w:t>
            </w:r>
            <w:proofErr w:type="gramStart"/>
            <w:r>
              <w:rPr>
                <w:i/>
                <w:iCs/>
                <w:lang w:val="en-US" w:eastAsia="en-US" w:bidi="en-US"/>
              </w:rPr>
              <w:t>02.S</w:t>
            </w:r>
            <w:proofErr w:type="gramEnd"/>
            <w:r>
              <w:rPr>
                <w:i/>
                <w:iCs/>
                <w:lang w:val="en-US" w:eastAsia="en-US" w:bidi="en-US"/>
              </w:rPr>
              <w:t>0360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1.1.9</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77,4</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77,4</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77,4</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СОЦИАЛЬНАЯ ПОЛИТИКА</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b/>
                <w:bCs/>
              </w:rPr>
              <w:t>00</w:t>
            </w:r>
          </w:p>
        </w:tc>
        <w:tc>
          <w:tcPr>
            <w:tcW w:w="1200"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Пенсионное обеспечение</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b/>
                <w:bCs/>
              </w:rPr>
              <w:t>01</w:t>
            </w:r>
          </w:p>
        </w:tc>
        <w:tc>
          <w:tcPr>
            <w:tcW w:w="1200"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1 292,7</w:t>
            </w:r>
          </w:p>
        </w:tc>
      </w:tr>
      <w:tr w:rsidR="00A73358">
        <w:trPr>
          <w:trHeight w:hRule="exact" w:val="422"/>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69" w:lineRule="auto"/>
              <w:jc w:val="left"/>
            </w:pPr>
            <w:r>
              <w:t>Доплаты к пенсиям, дополнительное пенсионное обеспечение в рамках непрограммных расходов</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t>79.0.00.00000</w:t>
            </w: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t>1 292,7</w:t>
            </w:r>
          </w:p>
        </w:tc>
      </w:tr>
      <w:tr w:rsidR="00A73358">
        <w:trPr>
          <w:trHeight w:hRule="exact" w:val="840"/>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t>10</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t>79.0.00.03560</w:t>
            </w:r>
          </w:p>
        </w:tc>
        <w:tc>
          <w:tcPr>
            <w:tcW w:w="581" w:type="dxa"/>
            <w:tcBorders>
              <w:top w:val="single" w:sz="4" w:space="0" w:color="auto"/>
              <w:left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t>1 292,7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t>1 292,7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t>1 292,7</w:t>
            </w:r>
          </w:p>
        </w:tc>
      </w:tr>
      <w:tr w:rsidR="00A73358">
        <w:trPr>
          <w:trHeight w:hRule="exact" w:val="105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spacing w:line="276" w:lineRule="auto"/>
              <w:jc w:val="left"/>
            </w:pPr>
            <w:r>
              <w:rPr>
                <w:i/>
                <w:iCs/>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379"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10</w:t>
            </w:r>
          </w:p>
        </w:tc>
        <w:tc>
          <w:tcPr>
            <w:tcW w:w="374"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79.0.00.03560</w:t>
            </w:r>
          </w:p>
        </w:tc>
        <w:tc>
          <w:tcPr>
            <w:tcW w:w="581"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left"/>
            </w:pPr>
            <w:r>
              <w:rPr>
                <w:i/>
                <w:iCs/>
              </w:rPr>
              <w:t>3.0.0</w:t>
            </w:r>
          </w:p>
        </w:tc>
        <w:tc>
          <w:tcPr>
            <w:tcW w:w="96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1 292,7</w:t>
            </w:r>
          </w:p>
        </w:tc>
        <w:tc>
          <w:tcPr>
            <w:tcW w:w="955" w:type="dxa"/>
            <w:tcBorders>
              <w:top w:val="single" w:sz="4" w:space="0" w:color="auto"/>
              <w:lef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1 292,7</w:t>
            </w:r>
          </w:p>
        </w:tc>
        <w:tc>
          <w:tcPr>
            <w:tcW w:w="979"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581" w:h="6974" w:wrap="none" w:vAnchor="page" w:hAnchor="page" w:x="1639" w:y="1031"/>
              <w:shd w:val="clear" w:color="auto" w:fill="auto"/>
              <w:jc w:val="right"/>
            </w:pPr>
            <w:r>
              <w:rPr>
                <w:i/>
                <w:iCs/>
              </w:rPr>
              <w:t>1 292,7</w:t>
            </w:r>
          </w:p>
        </w:tc>
      </w:tr>
      <w:tr w:rsidR="00A73358">
        <w:trPr>
          <w:trHeight w:hRule="exact" w:val="211"/>
        </w:trPr>
        <w:tc>
          <w:tcPr>
            <w:tcW w:w="4147"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Иные пенсии, социальные доплаты к пенсиям</w:t>
            </w:r>
          </w:p>
        </w:tc>
        <w:tc>
          <w:tcPr>
            <w:tcW w:w="379"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10</w:t>
            </w:r>
          </w:p>
        </w:tc>
        <w:tc>
          <w:tcPr>
            <w:tcW w:w="374"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both"/>
            </w:pPr>
            <w:r>
              <w:rPr>
                <w:i/>
                <w:iCs/>
              </w:rPr>
              <w:t>01</w:t>
            </w:r>
          </w:p>
        </w:tc>
        <w:tc>
          <w:tcPr>
            <w:tcW w:w="1200"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79.0.00.03560</w:t>
            </w:r>
          </w:p>
        </w:tc>
        <w:tc>
          <w:tcPr>
            <w:tcW w:w="581"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i/>
                <w:iCs/>
              </w:rPr>
              <w:t>3.1.2</w:t>
            </w:r>
          </w:p>
        </w:tc>
        <w:tc>
          <w:tcPr>
            <w:tcW w:w="96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1 292,7</w:t>
            </w:r>
          </w:p>
        </w:tc>
        <w:tc>
          <w:tcPr>
            <w:tcW w:w="955" w:type="dxa"/>
            <w:tcBorders>
              <w:top w:val="single" w:sz="4" w:space="0" w:color="auto"/>
              <w:lef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1 292,7</w:t>
            </w:r>
          </w:p>
        </w:tc>
        <w:tc>
          <w:tcPr>
            <w:tcW w:w="979"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i/>
                <w:iCs/>
              </w:rPr>
              <w:t>1 292,7</w:t>
            </w:r>
          </w:p>
        </w:tc>
      </w:tr>
      <w:tr w:rsidR="00A73358">
        <w:trPr>
          <w:trHeight w:hRule="exact" w:val="221"/>
        </w:trPr>
        <w:tc>
          <w:tcPr>
            <w:tcW w:w="414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left"/>
            </w:pPr>
            <w:r>
              <w:rPr>
                <w:b/>
                <w:bCs/>
              </w:rPr>
              <w:t>Всего</w:t>
            </w:r>
          </w:p>
        </w:tc>
        <w:tc>
          <w:tcPr>
            <w:tcW w:w="379"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374"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1200"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581" w:type="dxa"/>
            <w:tcBorders>
              <w:top w:val="single" w:sz="4" w:space="0" w:color="auto"/>
              <w:left w:val="single" w:sz="4" w:space="0" w:color="auto"/>
              <w:bottom w:val="single" w:sz="4" w:space="0" w:color="auto"/>
            </w:tcBorders>
            <w:shd w:val="clear" w:color="auto" w:fill="FFFFFF"/>
          </w:tcPr>
          <w:p w:rsidR="00A73358" w:rsidRDefault="00A73358">
            <w:pPr>
              <w:framePr w:w="9581" w:h="6974" w:wrap="none" w:vAnchor="page" w:hAnchor="page" w:x="1639" w:y="1031"/>
              <w:rPr>
                <w:sz w:val="10"/>
                <w:szCs w:val="10"/>
              </w:rPr>
            </w:pPr>
          </w:p>
        </w:tc>
        <w:tc>
          <w:tcPr>
            <w:tcW w:w="96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18 407,0</w:t>
            </w:r>
          </w:p>
        </w:tc>
        <w:tc>
          <w:tcPr>
            <w:tcW w:w="955"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16 100,7</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581" w:h="6974" w:wrap="none" w:vAnchor="page" w:hAnchor="page" w:x="1639" w:y="1031"/>
              <w:shd w:val="clear" w:color="auto" w:fill="auto"/>
              <w:jc w:val="right"/>
            </w:pPr>
            <w:r>
              <w:rPr>
                <w:b/>
                <w:bCs/>
              </w:rPr>
              <w:t>16 235,6</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651" w:h="3134" w:hRule="exact" w:wrap="none" w:vAnchor="page" w:hAnchor="page" w:x="1104" w:y="1305"/>
        <w:shd w:val="clear" w:color="auto" w:fill="auto"/>
        <w:spacing w:after="260"/>
        <w:ind w:left="6360" w:right="540" w:firstLine="0"/>
        <w:jc w:val="right"/>
      </w:pPr>
      <w:r>
        <w:t xml:space="preserve">Утверждены решением совета депутатов Пашозерского сельского поселения от 20 декабря 2024года № 08-17 </w:t>
      </w:r>
      <w:r>
        <w:rPr>
          <w:i/>
          <w:iCs/>
        </w:rPr>
        <w:t>(приложение № 7)</w:t>
      </w:r>
    </w:p>
    <w:p w:rsidR="00A73358" w:rsidRDefault="00000000">
      <w:pPr>
        <w:pStyle w:val="1"/>
        <w:framePr w:w="10651" w:h="3134" w:hRule="exact" w:wrap="none" w:vAnchor="page" w:hAnchor="page" w:x="1104" w:y="1305"/>
        <w:shd w:val="clear" w:color="auto" w:fill="auto"/>
        <w:ind w:firstLine="0"/>
        <w:jc w:val="center"/>
      </w:pPr>
      <w:r>
        <w:rPr>
          <w:sz w:val="28"/>
          <w:szCs w:val="28"/>
        </w:rPr>
        <w:t>МЕЖБЮДЖЕТНЫЕ ТРАНСФЕРТЫ</w:t>
      </w:r>
      <w:r>
        <w:rPr>
          <w:sz w:val="28"/>
          <w:szCs w:val="28"/>
        </w:rPr>
        <w:br/>
      </w:r>
      <w:r>
        <w:t>на осуществление части полномочий и функций</w:t>
      </w:r>
      <w:r>
        <w:br/>
        <w:t>местного значения из бюджетов поселений бюджету муниципального района в</w:t>
      </w:r>
      <w:r>
        <w:br/>
        <w:t>соответствии с заключенными соглашениями по решению вопросов местного значения</w:t>
      </w:r>
      <w:r>
        <w:br/>
        <w:t>в 2025 и плановых периодах 2026 и 2027 году.</w:t>
      </w:r>
    </w:p>
    <w:tbl>
      <w:tblPr>
        <w:tblOverlap w:val="never"/>
        <w:tblW w:w="0" w:type="auto"/>
        <w:tblLayout w:type="fixed"/>
        <w:tblCellMar>
          <w:left w:w="10" w:type="dxa"/>
          <w:right w:w="10" w:type="dxa"/>
        </w:tblCellMar>
        <w:tblLook w:val="04A0" w:firstRow="1" w:lastRow="0" w:firstColumn="1" w:lastColumn="0" w:noHBand="0" w:noVBand="1"/>
      </w:tblPr>
      <w:tblGrid>
        <w:gridCol w:w="682"/>
        <w:gridCol w:w="5578"/>
        <w:gridCol w:w="1618"/>
        <w:gridCol w:w="1310"/>
        <w:gridCol w:w="1464"/>
      </w:tblGrid>
      <w:tr w:rsidR="00A73358">
        <w:trPr>
          <w:trHeight w:hRule="exact" w:val="566"/>
        </w:trPr>
        <w:tc>
          <w:tcPr>
            <w:tcW w:w="682"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rPr>
                <w:sz w:val="24"/>
                <w:szCs w:val="24"/>
              </w:rPr>
            </w:pPr>
            <w:r>
              <w:rPr>
                <w:sz w:val="24"/>
                <w:szCs w:val="24"/>
              </w:rPr>
              <w:t>№ п/п</w:t>
            </w:r>
          </w:p>
        </w:tc>
        <w:tc>
          <w:tcPr>
            <w:tcW w:w="557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Наименование полномочий</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2025 год</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2026 год</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2027 год</w:t>
            </w:r>
          </w:p>
        </w:tc>
      </w:tr>
      <w:tr w:rsidR="00A73358">
        <w:trPr>
          <w:trHeight w:hRule="exact" w:val="562"/>
        </w:trPr>
        <w:tc>
          <w:tcPr>
            <w:tcW w:w="682"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ind w:firstLine="260"/>
              <w:jc w:val="both"/>
              <w:rPr>
                <w:sz w:val="24"/>
                <w:szCs w:val="24"/>
              </w:rPr>
            </w:pPr>
            <w:r>
              <w:rPr>
                <w:sz w:val="24"/>
                <w:szCs w:val="24"/>
              </w:rPr>
              <w:t>1.</w:t>
            </w:r>
          </w:p>
        </w:tc>
        <w:tc>
          <w:tcPr>
            <w:tcW w:w="5578"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jc w:val="left"/>
              <w:rPr>
                <w:sz w:val="24"/>
                <w:szCs w:val="24"/>
              </w:rPr>
            </w:pPr>
            <w:r>
              <w:rPr>
                <w:sz w:val="24"/>
                <w:szCs w:val="24"/>
              </w:rPr>
              <w:t>Формирование, исполнение и контроль за исполнением бюджета</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249,6</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249,6</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249,6</w:t>
            </w:r>
          </w:p>
        </w:tc>
      </w:tr>
      <w:tr w:rsidR="00A73358">
        <w:trPr>
          <w:trHeight w:hRule="exact" w:val="562"/>
        </w:trPr>
        <w:tc>
          <w:tcPr>
            <w:tcW w:w="682"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ind w:firstLine="160"/>
              <w:jc w:val="left"/>
              <w:rPr>
                <w:sz w:val="24"/>
                <w:szCs w:val="24"/>
              </w:rPr>
            </w:pPr>
            <w:r>
              <w:rPr>
                <w:sz w:val="24"/>
                <w:szCs w:val="24"/>
              </w:rPr>
              <w:t>2.</w:t>
            </w:r>
          </w:p>
        </w:tc>
        <w:tc>
          <w:tcPr>
            <w:tcW w:w="5578"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jc w:val="left"/>
              <w:rPr>
                <w:sz w:val="24"/>
                <w:szCs w:val="24"/>
              </w:rPr>
            </w:pPr>
            <w:r>
              <w:rPr>
                <w:sz w:val="24"/>
                <w:szCs w:val="24"/>
              </w:rPr>
              <w:t>Осуществление контрольных функций совета депутатов</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93,2</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93,2</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93,2</w:t>
            </w:r>
          </w:p>
        </w:tc>
      </w:tr>
      <w:tr w:rsidR="00A73358">
        <w:trPr>
          <w:trHeight w:hRule="exact" w:val="1392"/>
        </w:trPr>
        <w:tc>
          <w:tcPr>
            <w:tcW w:w="682" w:type="dxa"/>
            <w:tcBorders>
              <w:top w:val="single" w:sz="4" w:space="0" w:color="auto"/>
              <w:left w:val="single" w:sz="4" w:space="0" w:color="auto"/>
            </w:tcBorders>
            <w:shd w:val="clear" w:color="auto" w:fill="FFFFFF"/>
          </w:tcPr>
          <w:p w:rsidR="00A73358" w:rsidRDefault="00000000">
            <w:pPr>
              <w:pStyle w:val="a5"/>
              <w:framePr w:w="10651" w:h="9922" w:wrap="none" w:vAnchor="page" w:hAnchor="page" w:x="1104" w:y="4684"/>
              <w:shd w:val="clear" w:color="auto" w:fill="auto"/>
              <w:ind w:firstLine="160"/>
              <w:jc w:val="left"/>
              <w:rPr>
                <w:sz w:val="24"/>
                <w:szCs w:val="24"/>
              </w:rPr>
            </w:pPr>
            <w:r>
              <w:rPr>
                <w:sz w:val="24"/>
                <w:szCs w:val="24"/>
              </w:rPr>
              <w:t>3.</w:t>
            </w:r>
          </w:p>
        </w:tc>
        <w:tc>
          <w:tcPr>
            <w:tcW w:w="5578"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jc w:val="left"/>
              <w:rPr>
                <w:sz w:val="24"/>
                <w:szCs w:val="24"/>
              </w:rPr>
            </w:pPr>
            <w:r>
              <w:rPr>
                <w:sz w:val="24"/>
                <w:szCs w:val="24"/>
              </w:rPr>
              <w:t>Иные межбюджетные трансферты на осуществление части полномочий по решению вопросов местного значения по установлению, изменению и отмене местных налогов и сборов поселения</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159,3</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159,3</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159,3</w:t>
            </w:r>
          </w:p>
        </w:tc>
      </w:tr>
      <w:tr w:rsidR="00A73358">
        <w:trPr>
          <w:trHeight w:hRule="exact" w:val="1666"/>
        </w:trPr>
        <w:tc>
          <w:tcPr>
            <w:tcW w:w="682" w:type="dxa"/>
            <w:tcBorders>
              <w:top w:val="single" w:sz="4" w:space="0" w:color="auto"/>
              <w:left w:val="single" w:sz="4" w:space="0" w:color="auto"/>
            </w:tcBorders>
            <w:shd w:val="clear" w:color="auto" w:fill="FFFFFF"/>
          </w:tcPr>
          <w:p w:rsidR="00A73358" w:rsidRDefault="00000000">
            <w:pPr>
              <w:pStyle w:val="a5"/>
              <w:framePr w:w="10651" w:h="9922" w:wrap="none" w:vAnchor="page" w:hAnchor="page" w:x="1104" w:y="4684"/>
              <w:shd w:val="clear" w:color="auto" w:fill="auto"/>
              <w:ind w:firstLine="160"/>
              <w:jc w:val="left"/>
              <w:rPr>
                <w:sz w:val="24"/>
                <w:szCs w:val="24"/>
              </w:rPr>
            </w:pPr>
            <w:r>
              <w:rPr>
                <w:sz w:val="24"/>
                <w:szCs w:val="24"/>
              </w:rPr>
              <w:t>4.</w:t>
            </w:r>
          </w:p>
        </w:tc>
        <w:tc>
          <w:tcPr>
            <w:tcW w:w="5578"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jc w:val="left"/>
              <w:rPr>
                <w:sz w:val="24"/>
                <w:szCs w:val="24"/>
              </w:rPr>
            </w:pPr>
            <w:r>
              <w:rPr>
                <w:sz w:val="24"/>
                <w:szCs w:val="24"/>
              </w:rPr>
              <w:t>Иные межбюджетные трансферты на осуществление части полномочий поселений по решению вопросов местного значения в части участия во владении, пользовании и распоряжении имуществом, находящимся в муниципальной собственности поселения</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382,6</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382,6</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382,6</w:t>
            </w:r>
          </w:p>
        </w:tc>
      </w:tr>
      <w:tr w:rsidR="00A73358">
        <w:trPr>
          <w:trHeight w:hRule="exact" w:val="1114"/>
        </w:trPr>
        <w:tc>
          <w:tcPr>
            <w:tcW w:w="682" w:type="dxa"/>
            <w:tcBorders>
              <w:top w:val="single" w:sz="4" w:space="0" w:color="auto"/>
              <w:left w:val="single" w:sz="4" w:space="0" w:color="auto"/>
            </w:tcBorders>
            <w:shd w:val="clear" w:color="auto" w:fill="FFFFFF"/>
          </w:tcPr>
          <w:p w:rsidR="00A73358" w:rsidRDefault="00000000">
            <w:pPr>
              <w:pStyle w:val="a5"/>
              <w:framePr w:w="10651" w:h="9922" w:wrap="none" w:vAnchor="page" w:hAnchor="page" w:x="1104" w:y="4684"/>
              <w:shd w:val="clear" w:color="auto" w:fill="auto"/>
              <w:ind w:firstLine="260"/>
              <w:jc w:val="both"/>
              <w:rPr>
                <w:sz w:val="24"/>
                <w:szCs w:val="24"/>
              </w:rPr>
            </w:pPr>
            <w:r>
              <w:rPr>
                <w:sz w:val="24"/>
                <w:szCs w:val="24"/>
              </w:rPr>
              <w:t>5.</w:t>
            </w:r>
          </w:p>
        </w:tc>
        <w:tc>
          <w:tcPr>
            <w:tcW w:w="5578"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jc w:val="left"/>
              <w:rPr>
                <w:sz w:val="24"/>
                <w:szCs w:val="24"/>
              </w:rPr>
            </w:pPr>
            <w:r>
              <w:rPr>
                <w:sz w:val="24"/>
                <w:szCs w:val="24"/>
              </w:rPr>
              <w:t>Иные межбюджетные трансферты на осуществление части полномочий по решению вопросов местного значения по организации исполнения полномочий поселения</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497,9</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497,9</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497,9</w:t>
            </w:r>
          </w:p>
        </w:tc>
      </w:tr>
      <w:tr w:rsidR="00A73358">
        <w:trPr>
          <w:trHeight w:hRule="exact" w:val="1718"/>
        </w:trPr>
        <w:tc>
          <w:tcPr>
            <w:tcW w:w="682" w:type="dxa"/>
            <w:tcBorders>
              <w:top w:val="single" w:sz="4" w:space="0" w:color="auto"/>
              <w:left w:val="single" w:sz="4" w:space="0" w:color="auto"/>
            </w:tcBorders>
            <w:shd w:val="clear" w:color="auto" w:fill="FFFFFF"/>
          </w:tcPr>
          <w:p w:rsidR="00A73358" w:rsidRDefault="00000000">
            <w:pPr>
              <w:pStyle w:val="a5"/>
              <w:framePr w:w="10651" w:h="9922" w:wrap="none" w:vAnchor="page" w:hAnchor="page" w:x="1104" w:y="4684"/>
              <w:shd w:val="clear" w:color="auto" w:fill="auto"/>
              <w:ind w:firstLine="160"/>
              <w:jc w:val="both"/>
              <w:rPr>
                <w:sz w:val="24"/>
                <w:szCs w:val="24"/>
              </w:rPr>
            </w:pPr>
            <w:r>
              <w:rPr>
                <w:sz w:val="24"/>
                <w:szCs w:val="24"/>
              </w:rPr>
              <w:t>6.</w:t>
            </w:r>
          </w:p>
        </w:tc>
        <w:tc>
          <w:tcPr>
            <w:tcW w:w="5578"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jc w:val="left"/>
              <w:rPr>
                <w:sz w:val="24"/>
                <w:szCs w:val="24"/>
              </w:rPr>
            </w:pPr>
            <w:r>
              <w:rPr>
                <w:sz w:val="24"/>
                <w:szCs w:val="24"/>
              </w:rPr>
              <w:t>Иные межбюджетные трансферты на осуществление части полномочий по решению вопросов местного значения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141,4</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141,4</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141,4</w:t>
            </w:r>
          </w:p>
        </w:tc>
      </w:tr>
      <w:tr w:rsidR="00A73358">
        <w:trPr>
          <w:trHeight w:hRule="exact" w:val="1392"/>
        </w:trPr>
        <w:tc>
          <w:tcPr>
            <w:tcW w:w="682" w:type="dxa"/>
            <w:tcBorders>
              <w:top w:val="single" w:sz="4" w:space="0" w:color="auto"/>
              <w:left w:val="single" w:sz="4" w:space="0" w:color="auto"/>
            </w:tcBorders>
            <w:shd w:val="clear" w:color="auto" w:fill="FFFFFF"/>
          </w:tcPr>
          <w:p w:rsidR="00A73358" w:rsidRDefault="00000000">
            <w:pPr>
              <w:pStyle w:val="a5"/>
              <w:framePr w:w="10651" w:h="9922" w:wrap="none" w:vAnchor="page" w:hAnchor="page" w:x="1104" w:y="4684"/>
              <w:shd w:val="clear" w:color="auto" w:fill="auto"/>
              <w:ind w:firstLine="160"/>
              <w:jc w:val="both"/>
              <w:rPr>
                <w:sz w:val="24"/>
                <w:szCs w:val="24"/>
              </w:rPr>
            </w:pPr>
            <w:r>
              <w:rPr>
                <w:sz w:val="24"/>
                <w:szCs w:val="24"/>
              </w:rPr>
              <w:t>7.</w:t>
            </w:r>
          </w:p>
        </w:tc>
        <w:tc>
          <w:tcPr>
            <w:tcW w:w="5578" w:type="dxa"/>
            <w:tcBorders>
              <w:top w:val="single" w:sz="4" w:space="0" w:color="auto"/>
              <w:left w:val="single" w:sz="4" w:space="0" w:color="auto"/>
            </w:tcBorders>
            <w:shd w:val="clear" w:color="auto" w:fill="FFFFFF"/>
            <w:vAlign w:val="bottom"/>
          </w:tcPr>
          <w:p w:rsidR="00A73358" w:rsidRDefault="00000000">
            <w:pPr>
              <w:pStyle w:val="a5"/>
              <w:framePr w:w="10651" w:h="9922" w:wrap="none" w:vAnchor="page" w:hAnchor="page" w:x="1104" w:y="4684"/>
              <w:shd w:val="clear" w:color="auto" w:fill="auto"/>
              <w:jc w:val="left"/>
              <w:rPr>
                <w:sz w:val="24"/>
                <w:szCs w:val="24"/>
              </w:rPr>
            </w:pPr>
            <w:r>
              <w:rPr>
                <w:sz w:val="24"/>
                <w:szCs w:val="24"/>
              </w:rPr>
              <w:t>Иные межбюджетные трансферты на осуществление части полномочий поселений по решению вопросов местного значения в части организации ритуальных услуг и содержании мест захоронения</w:t>
            </w:r>
          </w:p>
        </w:tc>
        <w:tc>
          <w:tcPr>
            <w:tcW w:w="1618"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119,8</w:t>
            </w:r>
          </w:p>
        </w:tc>
        <w:tc>
          <w:tcPr>
            <w:tcW w:w="1310" w:type="dxa"/>
            <w:tcBorders>
              <w:top w:val="single" w:sz="4" w:space="0" w:color="auto"/>
              <w:lef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119,8</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sz w:val="24"/>
                <w:szCs w:val="24"/>
              </w:rPr>
              <w:t>119,8</w:t>
            </w:r>
          </w:p>
        </w:tc>
      </w:tr>
      <w:tr w:rsidR="00A73358">
        <w:trPr>
          <w:trHeight w:hRule="exact" w:val="950"/>
        </w:trPr>
        <w:tc>
          <w:tcPr>
            <w:tcW w:w="682" w:type="dxa"/>
            <w:tcBorders>
              <w:top w:val="single" w:sz="4" w:space="0" w:color="auto"/>
              <w:left w:val="single" w:sz="4" w:space="0" w:color="auto"/>
              <w:bottom w:val="single" w:sz="4" w:space="0" w:color="auto"/>
            </w:tcBorders>
            <w:shd w:val="clear" w:color="auto" w:fill="FFFFFF"/>
          </w:tcPr>
          <w:p w:rsidR="00A73358" w:rsidRDefault="00A73358">
            <w:pPr>
              <w:framePr w:w="10651" w:h="9922" w:wrap="none" w:vAnchor="page" w:hAnchor="page" w:x="1104" w:y="4684"/>
              <w:rPr>
                <w:sz w:val="10"/>
                <w:szCs w:val="10"/>
              </w:rPr>
            </w:pPr>
          </w:p>
        </w:tc>
        <w:tc>
          <w:tcPr>
            <w:tcW w:w="557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jc w:val="left"/>
              <w:rPr>
                <w:sz w:val="24"/>
                <w:szCs w:val="24"/>
              </w:rPr>
            </w:pPr>
            <w:r>
              <w:rPr>
                <w:b/>
                <w:bCs/>
                <w:sz w:val="24"/>
                <w:szCs w:val="24"/>
              </w:rPr>
              <w:t>ВСЕГО</w:t>
            </w:r>
          </w:p>
        </w:tc>
        <w:tc>
          <w:tcPr>
            <w:tcW w:w="161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b/>
                <w:bCs/>
                <w:sz w:val="24"/>
                <w:szCs w:val="24"/>
              </w:rPr>
              <w:t>1 743,8</w:t>
            </w:r>
          </w:p>
        </w:tc>
        <w:tc>
          <w:tcPr>
            <w:tcW w:w="131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b/>
                <w:bCs/>
                <w:sz w:val="24"/>
                <w:szCs w:val="24"/>
              </w:rPr>
              <w:t>1 743,8</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10651" w:h="9922" w:wrap="none" w:vAnchor="page" w:hAnchor="page" w:x="1104" w:y="4684"/>
              <w:shd w:val="clear" w:color="auto" w:fill="auto"/>
              <w:rPr>
                <w:sz w:val="24"/>
                <w:szCs w:val="24"/>
              </w:rPr>
            </w:pPr>
            <w:r>
              <w:rPr>
                <w:b/>
                <w:bCs/>
                <w:sz w:val="24"/>
                <w:szCs w:val="24"/>
              </w:rPr>
              <w:t>1 743,8</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651" w:h="14405" w:hRule="exact" w:wrap="none" w:vAnchor="page" w:hAnchor="page" w:x="1104" w:y="1031"/>
        <w:shd w:val="clear" w:color="auto" w:fill="auto"/>
        <w:spacing w:after="540"/>
        <w:ind w:left="6220" w:firstLine="0"/>
      </w:pPr>
      <w:r>
        <w:t>Утвержден решением совета депутатов Пашозерского сельского поселения от 20 декабря 2024г. № 08-17 (приложение № 8)</w:t>
      </w:r>
    </w:p>
    <w:p w:rsidR="00A73358" w:rsidRDefault="00000000">
      <w:pPr>
        <w:pStyle w:val="1"/>
        <w:framePr w:w="10651" w:h="14405" w:hRule="exact" w:wrap="none" w:vAnchor="page" w:hAnchor="page" w:x="1104" w:y="1031"/>
        <w:shd w:val="clear" w:color="auto" w:fill="auto"/>
        <w:spacing w:after="260"/>
        <w:ind w:firstLine="0"/>
        <w:jc w:val="center"/>
      </w:pPr>
      <w:r>
        <w:rPr>
          <w:b/>
          <w:bCs/>
        </w:rPr>
        <w:t>Порядок</w:t>
      </w:r>
      <w:r>
        <w:rPr>
          <w:b/>
          <w:bCs/>
        </w:rPr>
        <w:br/>
        <w:t>предоставления иных межбюджетных трансфертов</w:t>
      </w:r>
      <w:r>
        <w:rPr>
          <w:b/>
          <w:bCs/>
        </w:rPr>
        <w:br/>
        <w:t>на осуществление части полномочий и функций</w:t>
      </w:r>
      <w:r>
        <w:rPr>
          <w:b/>
          <w:bCs/>
        </w:rPr>
        <w:br/>
        <w:t>по решению вопросов местного значения</w:t>
      </w:r>
      <w:r>
        <w:rPr>
          <w:b/>
          <w:bCs/>
        </w:rPr>
        <w:br/>
        <w:t>в соответствии с заключенными соглашениями</w:t>
      </w:r>
      <w:r>
        <w:rPr>
          <w:b/>
          <w:bCs/>
        </w:rPr>
        <w:br/>
        <w:t>из бюджета Пашозерского сельского поселения в бюджет Тихвинского района</w:t>
      </w:r>
    </w:p>
    <w:p w:rsidR="00A73358" w:rsidRDefault="00000000">
      <w:pPr>
        <w:pStyle w:val="1"/>
        <w:framePr w:w="10651" w:h="14405" w:hRule="exact" w:wrap="none" w:vAnchor="page" w:hAnchor="page" w:x="1104" w:y="1031"/>
        <w:numPr>
          <w:ilvl w:val="0"/>
          <w:numId w:val="4"/>
        </w:numPr>
        <w:shd w:val="clear" w:color="auto" w:fill="auto"/>
        <w:tabs>
          <w:tab w:val="left" w:pos="1560"/>
        </w:tabs>
        <w:ind w:left="700" w:firstLine="540"/>
        <w:jc w:val="both"/>
      </w:pPr>
      <w: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Пашозерского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rsidR="00A73358" w:rsidRDefault="00000000">
      <w:pPr>
        <w:pStyle w:val="1"/>
        <w:framePr w:w="10651" w:h="14405" w:hRule="exact" w:wrap="none" w:vAnchor="page" w:hAnchor="page" w:x="1104" w:y="1031"/>
        <w:numPr>
          <w:ilvl w:val="0"/>
          <w:numId w:val="4"/>
        </w:numPr>
        <w:shd w:val="clear" w:color="auto" w:fill="auto"/>
        <w:tabs>
          <w:tab w:val="left" w:pos="1560"/>
        </w:tabs>
        <w:ind w:left="700" w:firstLine="540"/>
        <w:jc w:val="both"/>
      </w:pPr>
      <w:r>
        <w:t>Условием предоставления межбюджетных трансфертов является принятие советом депутатов Пашозерского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A73358" w:rsidRDefault="00000000">
      <w:pPr>
        <w:pStyle w:val="1"/>
        <w:framePr w:w="10651" w:h="14405" w:hRule="exact" w:wrap="none" w:vAnchor="page" w:hAnchor="page" w:x="1104" w:y="1031"/>
        <w:numPr>
          <w:ilvl w:val="0"/>
          <w:numId w:val="4"/>
        </w:numPr>
        <w:shd w:val="clear" w:color="auto" w:fill="auto"/>
        <w:tabs>
          <w:tab w:val="left" w:pos="1550"/>
        </w:tabs>
        <w:ind w:left="700" w:firstLine="540"/>
        <w:jc w:val="both"/>
      </w:pPr>
      <w: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rsidR="00A73358" w:rsidRDefault="00000000">
      <w:pPr>
        <w:pStyle w:val="1"/>
        <w:framePr w:w="10651" w:h="14405" w:hRule="exact" w:wrap="none" w:vAnchor="page" w:hAnchor="page" w:x="1104" w:y="1031"/>
        <w:numPr>
          <w:ilvl w:val="0"/>
          <w:numId w:val="4"/>
        </w:numPr>
        <w:shd w:val="clear" w:color="auto" w:fill="auto"/>
        <w:tabs>
          <w:tab w:val="left" w:pos="1555"/>
        </w:tabs>
        <w:ind w:left="700" w:firstLine="540"/>
        <w:jc w:val="both"/>
      </w:pPr>
      <w:r>
        <w:t>Главным распорядителем средств межбюджетных трансфертов является администрация Пашозерского сельского поселения.</w:t>
      </w:r>
    </w:p>
    <w:p w:rsidR="00A73358" w:rsidRDefault="00000000">
      <w:pPr>
        <w:pStyle w:val="1"/>
        <w:framePr w:w="10651" w:h="14405" w:hRule="exact" w:wrap="none" w:vAnchor="page" w:hAnchor="page" w:x="1104" w:y="1031"/>
        <w:numPr>
          <w:ilvl w:val="0"/>
          <w:numId w:val="4"/>
        </w:numPr>
        <w:shd w:val="clear" w:color="auto" w:fill="auto"/>
        <w:tabs>
          <w:tab w:val="left" w:pos="1560"/>
        </w:tabs>
        <w:ind w:left="700" w:firstLine="540"/>
        <w:jc w:val="both"/>
      </w:pPr>
      <w:r>
        <w:t>Администрация Пашозерского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Пашозерского сельского поселения на соответствующий финансовый год в соответствии с заключенными соглашениями.</w:t>
      </w:r>
    </w:p>
    <w:p w:rsidR="00A73358" w:rsidRDefault="00000000">
      <w:pPr>
        <w:pStyle w:val="1"/>
        <w:framePr w:w="10651" w:h="14405" w:hRule="exact" w:wrap="none" w:vAnchor="page" w:hAnchor="page" w:x="1104" w:y="1031"/>
        <w:numPr>
          <w:ilvl w:val="0"/>
          <w:numId w:val="4"/>
        </w:numPr>
        <w:shd w:val="clear" w:color="auto" w:fill="auto"/>
        <w:tabs>
          <w:tab w:val="left" w:pos="1560"/>
        </w:tabs>
        <w:spacing w:after="260"/>
        <w:ind w:left="700" w:firstLine="540"/>
        <w:jc w:val="both"/>
      </w:pPr>
      <w:r>
        <w:t xml:space="preserve">Общий объем межбюджетных трансфертов на соответствующий финансовый год </w:t>
      </w:r>
      <w:r w:rsidRPr="00AD60DF">
        <w:rPr>
          <w:lang w:eastAsia="en-US" w:bidi="en-US"/>
        </w:rPr>
        <w:t>(</w:t>
      </w:r>
      <w:r>
        <w:rPr>
          <w:lang w:val="en-US" w:eastAsia="en-US" w:bidi="en-US"/>
        </w:rPr>
        <w:t>S</w:t>
      </w:r>
      <w:r w:rsidRPr="00AD60DF">
        <w:rPr>
          <w:lang w:eastAsia="en-US" w:bidi="en-US"/>
        </w:rPr>
        <w:t xml:space="preserve">) </w:t>
      </w:r>
      <w:r>
        <w:t>определяется по формуле:</w:t>
      </w:r>
    </w:p>
    <w:p w:rsidR="00A73358" w:rsidRDefault="00000000">
      <w:pPr>
        <w:pStyle w:val="11"/>
        <w:framePr w:w="10651" w:h="14405" w:hRule="exact" w:wrap="none" w:vAnchor="page" w:hAnchor="page" w:x="1104" w:y="1031"/>
        <w:shd w:val="clear" w:color="auto" w:fill="auto"/>
        <w:spacing w:after="260"/>
        <w:ind w:firstLine="700"/>
        <w:jc w:val="left"/>
      </w:pPr>
      <w:bookmarkStart w:id="2" w:name="bookmark2"/>
      <w:bookmarkStart w:id="3" w:name="bookmark3"/>
      <w:r>
        <w:rPr>
          <w:lang w:val="en-US" w:eastAsia="en-US" w:bidi="en-US"/>
        </w:rPr>
        <w:t xml:space="preserve">S </w:t>
      </w:r>
      <w:r>
        <w:t xml:space="preserve">= </w:t>
      </w:r>
      <w:r>
        <w:rPr>
          <w:lang w:val="en-US" w:eastAsia="en-US" w:bidi="en-US"/>
        </w:rPr>
        <w:t xml:space="preserve">S1 </w:t>
      </w:r>
      <w:r>
        <w:t xml:space="preserve">+ </w:t>
      </w:r>
      <w:r>
        <w:rPr>
          <w:lang w:val="en-US" w:eastAsia="en-US" w:bidi="en-US"/>
        </w:rPr>
        <w:t xml:space="preserve">S2 </w:t>
      </w:r>
      <w:r>
        <w:t xml:space="preserve">+ </w:t>
      </w:r>
      <w:r>
        <w:rPr>
          <w:lang w:val="en-US" w:eastAsia="en-US" w:bidi="en-US"/>
        </w:rPr>
        <w:t>S3 +S4</w:t>
      </w:r>
      <w:r>
        <w:rPr>
          <w:b w:val="0"/>
          <w:bCs w:val="0"/>
          <w:lang w:val="en-US" w:eastAsia="en-US" w:bidi="en-US"/>
        </w:rPr>
        <w:t xml:space="preserve">, </w:t>
      </w:r>
      <w:r>
        <w:rPr>
          <w:b w:val="0"/>
          <w:bCs w:val="0"/>
        </w:rPr>
        <w:t>где:</w:t>
      </w:r>
      <w:bookmarkEnd w:id="2"/>
      <w:bookmarkEnd w:id="3"/>
    </w:p>
    <w:p w:rsidR="00A73358" w:rsidRDefault="00000000">
      <w:pPr>
        <w:pStyle w:val="1"/>
        <w:framePr w:w="10651" w:h="14405" w:hRule="exact" w:wrap="none" w:vAnchor="page" w:hAnchor="page" w:x="1104" w:y="1031"/>
        <w:numPr>
          <w:ilvl w:val="0"/>
          <w:numId w:val="5"/>
        </w:numPr>
        <w:shd w:val="clear" w:color="auto" w:fill="auto"/>
        <w:tabs>
          <w:tab w:val="left" w:pos="1072"/>
        </w:tabs>
        <w:ind w:left="700" w:firstLine="0"/>
        <w:jc w:val="both"/>
      </w:pPr>
      <w:r>
        <w:t>- объем межбюджетных трансфертов на осуществление контрольных функций органов местного самоуправления поселения</w:t>
      </w:r>
    </w:p>
    <w:p w:rsidR="00A73358" w:rsidRDefault="00000000">
      <w:pPr>
        <w:pStyle w:val="1"/>
        <w:framePr w:w="10651" w:h="14405" w:hRule="exact" w:wrap="none" w:vAnchor="page" w:hAnchor="page" w:x="1104" w:y="1031"/>
        <w:numPr>
          <w:ilvl w:val="0"/>
          <w:numId w:val="5"/>
        </w:numPr>
        <w:shd w:val="clear" w:color="auto" w:fill="auto"/>
        <w:tabs>
          <w:tab w:val="left" w:pos="1085"/>
        </w:tabs>
        <w:ind w:left="700" w:firstLine="0"/>
        <w:jc w:val="both"/>
      </w:pPr>
      <w:r>
        <w:t>- объем межбюджетных трансфертов на исполнение полномочий поселения в бюджетной сфере</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651" w:h="14405" w:hRule="exact" w:wrap="none" w:vAnchor="page" w:hAnchor="page" w:x="1104" w:y="1031"/>
        <w:numPr>
          <w:ilvl w:val="0"/>
          <w:numId w:val="5"/>
        </w:numPr>
        <w:shd w:val="clear" w:color="auto" w:fill="auto"/>
        <w:tabs>
          <w:tab w:val="left" w:pos="1061"/>
        </w:tabs>
        <w:ind w:left="700" w:firstLine="0"/>
        <w:jc w:val="both"/>
      </w:pPr>
      <w:r>
        <w:t>- объем межбюджетных трансфертов на осуществление части полномочий поселения по решению наиболее трудоемких вопросов местного значения:</w:t>
      </w:r>
    </w:p>
    <w:p w:rsidR="00A73358" w:rsidRDefault="00000000">
      <w:pPr>
        <w:pStyle w:val="1"/>
        <w:framePr w:w="10651" w:h="14405" w:hRule="exact" w:wrap="none" w:vAnchor="page" w:hAnchor="page" w:x="1104" w:y="1031"/>
        <w:numPr>
          <w:ilvl w:val="0"/>
          <w:numId w:val="6"/>
        </w:numPr>
        <w:shd w:val="clear" w:color="auto" w:fill="auto"/>
        <w:tabs>
          <w:tab w:val="left" w:pos="917"/>
        </w:tabs>
        <w:ind w:firstLine="700"/>
      </w:pPr>
      <w:r>
        <w:t>установление, изменение и отмена местных налогов и сборов поселения;</w:t>
      </w:r>
    </w:p>
    <w:p w:rsidR="00A73358" w:rsidRDefault="00000000">
      <w:pPr>
        <w:pStyle w:val="1"/>
        <w:framePr w:w="10651" w:h="14405" w:hRule="exact" w:wrap="none" w:vAnchor="page" w:hAnchor="page" w:x="1104" w:y="1031"/>
        <w:numPr>
          <w:ilvl w:val="0"/>
          <w:numId w:val="6"/>
        </w:numPr>
        <w:shd w:val="clear" w:color="auto" w:fill="auto"/>
        <w:tabs>
          <w:tab w:val="left" w:pos="969"/>
        </w:tabs>
        <w:ind w:left="700" w:firstLine="0"/>
        <w:jc w:val="both"/>
      </w:pPr>
      <w:r>
        <w:t>владение, пользование и распоряжение имуществом, находящимся в муниципальной собственности поселения;</w:t>
      </w:r>
    </w:p>
    <w:p w:rsidR="00A73358" w:rsidRDefault="00000000">
      <w:pPr>
        <w:pStyle w:val="1"/>
        <w:framePr w:w="10651" w:h="14405" w:hRule="exact" w:wrap="none" w:vAnchor="page" w:hAnchor="page" w:x="1104" w:y="1031"/>
        <w:numPr>
          <w:ilvl w:val="0"/>
          <w:numId w:val="6"/>
        </w:numPr>
        <w:shd w:val="clear" w:color="auto" w:fill="auto"/>
        <w:tabs>
          <w:tab w:val="left" w:pos="917"/>
        </w:tabs>
        <w:ind w:left="700" w:firstLine="0"/>
        <w:jc w:val="both"/>
      </w:pPr>
      <w:r>
        <w:t xml:space="preserve">организация в границах поселения </w:t>
      </w:r>
      <w:proofErr w:type="spellStart"/>
      <w:r>
        <w:t>элетро</w:t>
      </w:r>
      <w:proofErr w:type="spellEnd"/>
      <w:r>
        <w:t>-, тепло-, газоснабжения, снабжения населения топливом в пределах полномочий, установленных законодательством Российской Федерации;</w:t>
      </w:r>
    </w:p>
    <w:p w:rsidR="00A73358" w:rsidRDefault="00000000">
      <w:pPr>
        <w:pStyle w:val="1"/>
        <w:framePr w:w="10651" w:h="14405" w:hRule="exact" w:wrap="none" w:vAnchor="page" w:hAnchor="page" w:x="1104" w:y="1031"/>
        <w:numPr>
          <w:ilvl w:val="0"/>
          <w:numId w:val="6"/>
        </w:numPr>
        <w:shd w:val="clear" w:color="auto" w:fill="auto"/>
        <w:tabs>
          <w:tab w:val="left" w:pos="969"/>
        </w:tabs>
        <w:ind w:left="700" w:firstLine="0"/>
        <w:jc w:val="both"/>
      </w:pPr>
      <w:r>
        <w:t>содействие в развитии сельскохозяйственного производства, создание условий для развития малого и среднего предпринимательства.</w:t>
      </w:r>
    </w:p>
    <w:p w:rsidR="00A73358" w:rsidRDefault="00000000">
      <w:pPr>
        <w:pStyle w:val="1"/>
        <w:framePr w:w="10651" w:h="14405" w:hRule="exact" w:wrap="none" w:vAnchor="page" w:hAnchor="page" w:x="1104" w:y="1031"/>
        <w:numPr>
          <w:ilvl w:val="0"/>
          <w:numId w:val="5"/>
        </w:numPr>
        <w:shd w:val="clear" w:color="auto" w:fill="auto"/>
        <w:tabs>
          <w:tab w:val="left" w:pos="1085"/>
        </w:tabs>
        <w:spacing w:after="260"/>
        <w:ind w:left="700" w:firstLine="0"/>
        <w:jc w:val="both"/>
      </w:pPr>
      <w:r>
        <w:t>-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rsidR="00A73358" w:rsidRDefault="00000000">
      <w:pPr>
        <w:pStyle w:val="1"/>
        <w:framePr w:w="10651" w:h="14405" w:hRule="exact" w:wrap="none" w:vAnchor="page" w:hAnchor="page" w:x="1104" w:y="1031"/>
        <w:numPr>
          <w:ilvl w:val="0"/>
          <w:numId w:val="7"/>
        </w:numPr>
        <w:shd w:val="clear" w:color="auto" w:fill="auto"/>
        <w:tabs>
          <w:tab w:val="left" w:pos="1200"/>
        </w:tabs>
        <w:spacing w:after="260"/>
        <w:ind w:left="700" w:firstLine="0"/>
        <w:jc w:val="both"/>
      </w:pPr>
      <w:r>
        <w:rPr>
          <w:b/>
          <w:bCs/>
          <w:i/>
          <w:iCs/>
        </w:rPr>
        <w:t xml:space="preserve">Объем межбюджетных трансфертов на осуществление контрольных функций органов местного самоуправления поселения </w:t>
      </w:r>
      <w:r w:rsidRPr="00AD60DF">
        <w:rPr>
          <w:b/>
          <w:bCs/>
          <w:i/>
          <w:iCs/>
          <w:lang w:eastAsia="en-US" w:bidi="en-US"/>
        </w:rPr>
        <w:t>(</w:t>
      </w:r>
      <w:r>
        <w:rPr>
          <w:b/>
          <w:bCs/>
          <w:i/>
          <w:iCs/>
          <w:lang w:val="en-US" w:eastAsia="en-US" w:bidi="en-US"/>
        </w:rPr>
        <w:t>S</w:t>
      </w:r>
      <w:r w:rsidRPr="00AD60DF">
        <w:rPr>
          <w:b/>
          <w:bCs/>
          <w:i/>
          <w:iCs/>
          <w:lang w:eastAsia="en-US" w:bidi="en-US"/>
        </w:rPr>
        <w:t>1)</w:t>
      </w:r>
      <w:r w:rsidRPr="00AD60DF">
        <w:rPr>
          <w:lang w:eastAsia="en-US" w:bidi="en-US"/>
        </w:rPr>
        <w:t xml:space="preserve"> </w:t>
      </w:r>
      <w:r>
        <w:t>рассчитывается по формуле:</w:t>
      </w:r>
    </w:p>
    <w:p w:rsidR="00A73358" w:rsidRDefault="00000000">
      <w:pPr>
        <w:pStyle w:val="1"/>
        <w:framePr w:w="10651" w:h="14405" w:hRule="exact" w:wrap="none" w:vAnchor="page" w:hAnchor="page" w:x="1104" w:y="1031"/>
        <w:numPr>
          <w:ilvl w:val="0"/>
          <w:numId w:val="8"/>
        </w:numPr>
        <w:shd w:val="clear" w:color="auto" w:fill="auto"/>
        <w:tabs>
          <w:tab w:val="left" w:pos="1094"/>
        </w:tabs>
        <w:spacing w:after="260"/>
        <w:ind w:firstLine="700"/>
      </w:pPr>
      <w:r>
        <w:rPr>
          <w:b/>
          <w:bCs/>
        </w:rPr>
        <w:t>= Р х П</w:t>
      </w:r>
      <w:r>
        <w:t>, где</w:t>
      </w:r>
    </w:p>
    <w:p w:rsidR="00A73358" w:rsidRDefault="00000000">
      <w:pPr>
        <w:pStyle w:val="1"/>
        <w:framePr w:w="10651" w:h="14405" w:hRule="exact" w:wrap="none" w:vAnchor="page" w:hAnchor="page" w:x="1104" w:y="1031"/>
        <w:shd w:val="clear" w:color="auto" w:fill="auto"/>
        <w:ind w:left="700" w:firstLine="0"/>
        <w:jc w:val="both"/>
      </w:pPr>
      <w: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A73358" w:rsidRDefault="00000000">
      <w:pPr>
        <w:pStyle w:val="1"/>
        <w:framePr w:w="10651" w:h="14405" w:hRule="exact" w:wrap="none" w:vAnchor="page" w:hAnchor="page" w:x="1104" w:y="1031"/>
        <w:shd w:val="clear" w:color="auto" w:fill="auto"/>
        <w:spacing w:after="260"/>
        <w:ind w:left="700" w:firstLine="0"/>
        <w:jc w:val="both"/>
      </w:pPr>
      <w:r>
        <w:t xml:space="preserve">П </w:t>
      </w:r>
      <w:r>
        <w:rPr>
          <w:sz w:val="18"/>
          <w:szCs w:val="18"/>
        </w:rPr>
        <w:t xml:space="preserve">- </w:t>
      </w:r>
      <w: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A73358" w:rsidRDefault="00000000">
      <w:pPr>
        <w:pStyle w:val="1"/>
        <w:framePr w:w="10651" w:h="14405" w:hRule="exact" w:wrap="none" w:vAnchor="page" w:hAnchor="page" w:x="1104" w:y="1031"/>
        <w:numPr>
          <w:ilvl w:val="0"/>
          <w:numId w:val="7"/>
        </w:numPr>
        <w:shd w:val="clear" w:color="auto" w:fill="auto"/>
        <w:tabs>
          <w:tab w:val="left" w:pos="1200"/>
        </w:tabs>
        <w:spacing w:after="260"/>
        <w:ind w:left="700" w:firstLine="0"/>
        <w:jc w:val="both"/>
      </w:pPr>
      <w:r>
        <w:rPr>
          <w:b/>
          <w:bCs/>
          <w:i/>
          <w:iCs/>
        </w:rPr>
        <w:t xml:space="preserve">Объем межбюджетных трансфертов на исполнение полномочий поселения в бюджетной сфере </w:t>
      </w:r>
      <w:r w:rsidRPr="00AD60DF">
        <w:rPr>
          <w:b/>
          <w:bCs/>
          <w:i/>
          <w:iCs/>
          <w:lang w:eastAsia="en-US" w:bidi="en-US"/>
        </w:rPr>
        <w:t>(</w:t>
      </w:r>
      <w:r>
        <w:rPr>
          <w:b/>
          <w:bCs/>
          <w:i/>
          <w:iCs/>
          <w:lang w:val="en-US" w:eastAsia="en-US" w:bidi="en-US"/>
        </w:rPr>
        <w:t>S</w:t>
      </w:r>
      <w:r w:rsidRPr="00AD60DF">
        <w:rPr>
          <w:b/>
          <w:bCs/>
          <w:i/>
          <w:iCs/>
          <w:lang w:eastAsia="en-US" w:bidi="en-US"/>
        </w:rPr>
        <w:t>2)</w:t>
      </w:r>
      <w:r w:rsidRPr="00AD60DF">
        <w:rPr>
          <w:lang w:eastAsia="en-US" w:bidi="en-US"/>
        </w:rPr>
        <w:t xml:space="preserve"> </w:t>
      </w:r>
      <w:r>
        <w:t>рассчитывается по формуле:</w:t>
      </w:r>
    </w:p>
    <w:p w:rsidR="00A73358" w:rsidRDefault="00000000">
      <w:pPr>
        <w:pStyle w:val="11"/>
        <w:framePr w:w="10651" w:h="14405" w:hRule="exact" w:wrap="none" w:vAnchor="page" w:hAnchor="page" w:x="1104" w:y="1031"/>
        <w:numPr>
          <w:ilvl w:val="0"/>
          <w:numId w:val="8"/>
        </w:numPr>
        <w:shd w:val="clear" w:color="auto" w:fill="auto"/>
        <w:tabs>
          <w:tab w:val="left" w:pos="1094"/>
        </w:tabs>
        <w:spacing w:after="0"/>
        <w:ind w:firstLine="700"/>
        <w:jc w:val="left"/>
      </w:pPr>
      <w:bookmarkStart w:id="4" w:name="bookmark4"/>
      <w:bookmarkStart w:id="5" w:name="bookmark5"/>
      <w:r>
        <w:t xml:space="preserve">= Н х 12, </w:t>
      </w:r>
      <w:r>
        <w:rPr>
          <w:b w:val="0"/>
          <w:bCs w:val="0"/>
        </w:rPr>
        <w:t>где</w:t>
      </w:r>
      <w:bookmarkEnd w:id="4"/>
      <w:bookmarkEnd w:id="5"/>
    </w:p>
    <w:p w:rsidR="00A73358" w:rsidRDefault="00000000">
      <w:pPr>
        <w:pStyle w:val="1"/>
        <w:framePr w:w="10651" w:h="14405" w:hRule="exact" w:wrap="none" w:vAnchor="page" w:hAnchor="page" w:x="1104" w:y="1031"/>
        <w:shd w:val="clear" w:color="auto" w:fill="auto"/>
        <w:spacing w:after="260"/>
        <w:ind w:left="700" w:firstLine="0"/>
        <w:jc w:val="both"/>
      </w:pPr>
      <w: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A73358" w:rsidRDefault="00000000">
      <w:pPr>
        <w:pStyle w:val="11"/>
        <w:framePr w:w="10651" w:h="14405" w:hRule="exact" w:wrap="none" w:vAnchor="page" w:hAnchor="page" w:x="1104" w:y="1031"/>
        <w:shd w:val="clear" w:color="auto" w:fill="auto"/>
        <w:spacing w:after="260"/>
        <w:ind w:firstLine="700"/>
        <w:jc w:val="left"/>
      </w:pPr>
      <w:bookmarkStart w:id="6" w:name="bookmark6"/>
      <w:bookmarkStart w:id="7" w:name="bookmark7"/>
      <w:r>
        <w:t xml:space="preserve">Н = Д х В х </w:t>
      </w:r>
      <w:proofErr w:type="gramStart"/>
      <w:r>
        <w:t>Ч ,</w:t>
      </w:r>
      <w:proofErr w:type="gramEnd"/>
      <w:r>
        <w:t xml:space="preserve"> </w:t>
      </w:r>
      <w:r>
        <w:rPr>
          <w:b w:val="0"/>
          <w:bCs w:val="0"/>
        </w:rPr>
        <w:t>где:</w:t>
      </w:r>
      <w:bookmarkEnd w:id="6"/>
      <w:bookmarkEnd w:id="7"/>
    </w:p>
    <w:p w:rsidR="00A73358" w:rsidRDefault="00000000">
      <w:pPr>
        <w:pStyle w:val="1"/>
        <w:framePr w:w="10651" w:h="14405" w:hRule="exact" w:wrap="none" w:vAnchor="page" w:hAnchor="page" w:x="1104" w:y="1031"/>
        <w:shd w:val="clear" w:color="auto" w:fill="auto"/>
        <w:ind w:left="700" w:firstLine="0"/>
        <w:jc w:val="both"/>
      </w:pPr>
      <w:r>
        <w:t>Д - количество документов, поступивших из поселения, для обработки финансовым органом района в месяц</w:t>
      </w:r>
    </w:p>
    <w:p w:rsidR="00A73358" w:rsidRDefault="00000000">
      <w:pPr>
        <w:pStyle w:val="1"/>
        <w:framePr w:w="10651" w:h="14405" w:hRule="exact" w:wrap="none" w:vAnchor="page" w:hAnchor="page" w:x="1104" w:y="1031"/>
        <w:shd w:val="clear" w:color="auto" w:fill="auto"/>
        <w:ind w:left="700" w:firstLine="0"/>
        <w:jc w:val="both"/>
      </w:pPr>
      <w:r>
        <w:t>В - среднее время обработки одного документа (</w:t>
      </w:r>
      <w:proofErr w:type="gramStart"/>
      <w:r>
        <w:t>согласно статистическим данным</w:t>
      </w:r>
      <w:proofErr w:type="gramEnd"/>
      <w:r>
        <w:t xml:space="preserve"> составляет 0,258 часа)</w:t>
      </w:r>
    </w:p>
    <w:p w:rsidR="00A73358" w:rsidRDefault="00000000">
      <w:pPr>
        <w:pStyle w:val="1"/>
        <w:framePr w:w="10651" w:h="14405" w:hRule="exact" w:wrap="none" w:vAnchor="page" w:hAnchor="page" w:x="1104" w:y="1031"/>
        <w:shd w:val="clear" w:color="auto" w:fill="auto"/>
        <w:spacing w:after="260"/>
        <w:ind w:left="700" w:firstLine="0"/>
        <w:jc w:val="both"/>
      </w:pPr>
      <w: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rsidR="00A73358" w:rsidRDefault="00000000">
      <w:pPr>
        <w:pStyle w:val="1"/>
        <w:framePr w:w="10651" w:h="14405" w:hRule="exact" w:wrap="none" w:vAnchor="page" w:hAnchor="page" w:x="1104" w:y="1031"/>
        <w:numPr>
          <w:ilvl w:val="0"/>
          <w:numId w:val="7"/>
        </w:numPr>
        <w:shd w:val="clear" w:color="auto" w:fill="auto"/>
        <w:tabs>
          <w:tab w:val="left" w:pos="1200"/>
        </w:tabs>
        <w:ind w:left="700" w:firstLine="0"/>
        <w:jc w:val="both"/>
      </w:pPr>
      <w:r>
        <w:rPr>
          <w:b/>
          <w:bCs/>
          <w:i/>
          <w:iCs/>
        </w:rPr>
        <w:t xml:space="preserve">Объем межбюджетных трансфертов на осуществление полномочий поселения по решению наиболее трудоемких вопросов местного значения </w:t>
      </w:r>
      <w:r w:rsidRPr="00AD60DF">
        <w:rPr>
          <w:b/>
          <w:bCs/>
          <w:i/>
          <w:iCs/>
          <w:lang w:eastAsia="en-US" w:bidi="en-US"/>
        </w:rPr>
        <w:t>(</w:t>
      </w:r>
      <w:r>
        <w:rPr>
          <w:b/>
          <w:bCs/>
          <w:i/>
          <w:iCs/>
          <w:lang w:val="en-US" w:eastAsia="en-US" w:bidi="en-US"/>
        </w:rPr>
        <w:t>S</w:t>
      </w:r>
      <w:r w:rsidRPr="00AD60DF">
        <w:rPr>
          <w:b/>
          <w:bCs/>
          <w:i/>
          <w:iCs/>
          <w:lang w:eastAsia="en-US" w:bidi="en-US"/>
        </w:rPr>
        <w:t>3</w:t>
      </w:r>
      <w:r w:rsidRPr="00AD60DF">
        <w:rPr>
          <w:lang w:eastAsia="en-US" w:bidi="en-US"/>
        </w:rPr>
        <w:t xml:space="preserve">) </w:t>
      </w:r>
      <w:r>
        <w:t>рассчитывается по формуле:</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1"/>
        <w:framePr w:wrap="none" w:vAnchor="page" w:hAnchor="page" w:x="1104" w:y="1305"/>
        <w:shd w:val="clear" w:color="auto" w:fill="auto"/>
        <w:spacing w:after="0"/>
        <w:ind w:firstLine="700"/>
        <w:jc w:val="left"/>
      </w:pPr>
      <w:bookmarkStart w:id="8" w:name="bookmark8"/>
      <w:bookmarkStart w:id="9" w:name="bookmark9"/>
      <w:r>
        <w:rPr>
          <w:lang w:val="en-US" w:eastAsia="en-US" w:bidi="en-US"/>
        </w:rPr>
        <w:t>S</w:t>
      </w:r>
      <w:r w:rsidRPr="00AD60DF">
        <w:rPr>
          <w:lang w:eastAsia="en-US" w:bidi="en-US"/>
        </w:rPr>
        <w:t xml:space="preserve">3= </w:t>
      </w:r>
      <w:r>
        <w:t xml:space="preserve">(Р1 х к х 1,2) + (Р2 х к) + (Р3 х к) + (Р4 х к), </w:t>
      </w:r>
      <w:r>
        <w:rPr>
          <w:b w:val="0"/>
          <w:bCs w:val="0"/>
        </w:rPr>
        <w:t>где:</w:t>
      </w:r>
      <w:bookmarkEnd w:id="8"/>
      <w:bookmarkEnd w:id="9"/>
    </w:p>
    <w:p w:rsidR="00A73358" w:rsidRDefault="00000000">
      <w:pPr>
        <w:pStyle w:val="1"/>
        <w:framePr w:w="10651" w:h="11918" w:hRule="exact" w:wrap="none" w:vAnchor="page" w:hAnchor="page" w:x="1104" w:y="1857"/>
        <w:shd w:val="clear" w:color="auto" w:fill="auto"/>
        <w:ind w:left="700" w:firstLine="0"/>
        <w:jc w:val="both"/>
      </w:pPr>
      <w: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rsidR="00A73358" w:rsidRDefault="00000000">
      <w:pPr>
        <w:pStyle w:val="1"/>
        <w:framePr w:w="10651" w:h="11918" w:hRule="exact" w:wrap="none" w:vAnchor="page" w:hAnchor="page" w:x="1104" w:y="1857"/>
        <w:shd w:val="clear" w:color="auto" w:fill="auto"/>
        <w:ind w:left="700" w:firstLine="0"/>
        <w:jc w:val="both"/>
      </w:pPr>
      <w: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rsidR="00A73358" w:rsidRDefault="00000000">
      <w:pPr>
        <w:pStyle w:val="1"/>
        <w:framePr w:w="10651" w:h="11918" w:hRule="exact" w:wrap="none" w:vAnchor="page" w:hAnchor="page" w:x="1104" w:y="1857"/>
        <w:shd w:val="clear" w:color="auto" w:fill="auto"/>
        <w:ind w:left="700" w:firstLine="0"/>
        <w:jc w:val="both"/>
      </w:pPr>
      <w: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73358" w:rsidRDefault="00000000">
      <w:pPr>
        <w:pStyle w:val="1"/>
        <w:framePr w:w="10651" w:h="11918" w:hRule="exact" w:wrap="none" w:vAnchor="page" w:hAnchor="page" w:x="1104" w:y="1857"/>
        <w:shd w:val="clear" w:color="auto" w:fill="auto"/>
        <w:ind w:left="700" w:firstLine="0"/>
        <w:jc w:val="both"/>
      </w:pPr>
      <w: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rsidR="00A73358" w:rsidRDefault="00000000">
      <w:pPr>
        <w:pStyle w:val="1"/>
        <w:framePr w:w="10651" w:h="11918" w:hRule="exact" w:wrap="none" w:vAnchor="page" w:hAnchor="page" w:x="1104" w:y="1857"/>
        <w:shd w:val="clear" w:color="auto" w:fill="auto"/>
        <w:ind w:left="700" w:firstLine="0"/>
        <w:jc w:val="both"/>
      </w:pPr>
      <w:r>
        <w:t>к - доля поселения в объеме расходов органов местного самоуправления Тихвинского района на осуществление переданных полномочий (к = 0,125);</w:t>
      </w:r>
    </w:p>
    <w:p w:rsidR="00A73358" w:rsidRDefault="00000000">
      <w:pPr>
        <w:pStyle w:val="1"/>
        <w:framePr w:w="10651" w:h="11918" w:hRule="exact" w:wrap="none" w:vAnchor="page" w:hAnchor="page" w:x="1104" w:y="1857"/>
        <w:shd w:val="clear" w:color="auto" w:fill="auto"/>
        <w:spacing w:after="260"/>
        <w:ind w:left="700" w:firstLine="0"/>
        <w:jc w:val="both"/>
      </w:pPr>
      <w: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rsidR="00A73358" w:rsidRDefault="00000000">
      <w:pPr>
        <w:pStyle w:val="1"/>
        <w:framePr w:w="10651" w:h="11918" w:hRule="exact" w:wrap="none" w:vAnchor="page" w:hAnchor="page" w:x="1104" w:y="1857"/>
        <w:numPr>
          <w:ilvl w:val="0"/>
          <w:numId w:val="7"/>
        </w:numPr>
        <w:shd w:val="clear" w:color="auto" w:fill="auto"/>
        <w:tabs>
          <w:tab w:val="left" w:pos="1218"/>
        </w:tabs>
        <w:spacing w:after="540"/>
        <w:ind w:left="700" w:firstLine="0"/>
        <w:jc w:val="both"/>
      </w:pPr>
      <w:r>
        <w:rPr>
          <w:b/>
          <w:bCs/>
          <w:i/>
          <w:iCs/>
        </w:rPr>
        <w:t xml:space="preserve">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sidRPr="00AD60DF">
        <w:rPr>
          <w:b/>
          <w:bCs/>
          <w:i/>
          <w:iCs/>
          <w:lang w:eastAsia="en-US" w:bidi="en-US"/>
        </w:rPr>
        <w:t>(</w:t>
      </w:r>
      <w:r>
        <w:rPr>
          <w:b/>
          <w:bCs/>
          <w:lang w:val="en-US" w:eastAsia="en-US" w:bidi="en-US"/>
        </w:rPr>
        <w:t>S</w:t>
      </w:r>
      <w:r w:rsidRPr="00AD60DF">
        <w:rPr>
          <w:b/>
          <w:bCs/>
          <w:lang w:eastAsia="en-US" w:bidi="en-US"/>
        </w:rPr>
        <w:t xml:space="preserve">4) </w:t>
      </w:r>
      <w:r>
        <w:t>- определяется соглашением.</w:t>
      </w:r>
    </w:p>
    <w:p w:rsidR="00A73358" w:rsidRDefault="00000000">
      <w:pPr>
        <w:pStyle w:val="1"/>
        <w:framePr w:w="10651" w:h="11918" w:hRule="exact" w:wrap="none" w:vAnchor="page" w:hAnchor="page" w:x="1104" w:y="1857"/>
        <w:shd w:val="clear" w:color="auto" w:fill="auto"/>
        <w:ind w:left="700" w:firstLine="300"/>
        <w:jc w:val="both"/>
      </w:pPr>
      <w:r>
        <w:t xml:space="preserve">Конкретные размеры показателей </w:t>
      </w:r>
      <w:r>
        <w:rPr>
          <w:lang w:val="en-US" w:eastAsia="en-US" w:bidi="en-US"/>
        </w:rPr>
        <w:t>S</w:t>
      </w:r>
      <w:r w:rsidRPr="00AD60DF">
        <w:rPr>
          <w:lang w:eastAsia="en-US" w:bidi="en-US"/>
        </w:rPr>
        <w:t xml:space="preserve">1, </w:t>
      </w:r>
      <w:r>
        <w:rPr>
          <w:lang w:val="en-US" w:eastAsia="en-US" w:bidi="en-US"/>
        </w:rPr>
        <w:t>S</w:t>
      </w:r>
      <w:r w:rsidRPr="00AD60DF">
        <w:rPr>
          <w:lang w:eastAsia="en-US" w:bidi="en-US"/>
        </w:rPr>
        <w:t xml:space="preserve">2, </w:t>
      </w:r>
      <w:r>
        <w:rPr>
          <w:lang w:val="en-US" w:eastAsia="en-US" w:bidi="en-US"/>
        </w:rPr>
        <w:t>S</w:t>
      </w:r>
      <w:r w:rsidRPr="00AD60DF">
        <w:rPr>
          <w:lang w:eastAsia="en-US" w:bidi="en-US"/>
        </w:rPr>
        <w:t xml:space="preserve">3, </w:t>
      </w:r>
      <w:r>
        <w:rPr>
          <w:lang w:val="en-US" w:eastAsia="en-US" w:bidi="en-US"/>
        </w:rPr>
        <w:t>S</w:t>
      </w:r>
      <w:r w:rsidRPr="00AD60DF">
        <w:rPr>
          <w:lang w:eastAsia="en-US" w:bidi="en-US"/>
        </w:rPr>
        <w:t xml:space="preserve">4 </w:t>
      </w:r>
      <w:r>
        <w:t>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Пашозерского сельского поселения и органами местного самоуправления Тихвинского района.</w:t>
      </w:r>
    </w:p>
    <w:p w:rsidR="00A73358" w:rsidRDefault="00000000">
      <w:pPr>
        <w:pStyle w:val="1"/>
        <w:framePr w:w="10651" w:h="11918" w:hRule="exact" w:wrap="none" w:vAnchor="page" w:hAnchor="page" w:x="1104" w:y="1857"/>
        <w:numPr>
          <w:ilvl w:val="0"/>
          <w:numId w:val="4"/>
        </w:numPr>
        <w:shd w:val="clear" w:color="auto" w:fill="auto"/>
        <w:tabs>
          <w:tab w:val="left" w:pos="1759"/>
        </w:tabs>
        <w:ind w:left="700" w:firstLine="700"/>
        <w:jc w:val="both"/>
      </w:pPr>
      <w:r>
        <w:t>Межбюджетные трансферты могут быть использованы только с целью осуществления переданных полномочий.</w:t>
      </w:r>
    </w:p>
    <w:p w:rsidR="00A73358" w:rsidRDefault="00000000">
      <w:pPr>
        <w:pStyle w:val="1"/>
        <w:framePr w:w="10651" w:h="11918" w:hRule="exact" w:wrap="none" w:vAnchor="page" w:hAnchor="page" w:x="1104" w:y="1857"/>
        <w:numPr>
          <w:ilvl w:val="0"/>
          <w:numId w:val="4"/>
        </w:numPr>
        <w:shd w:val="clear" w:color="auto" w:fill="auto"/>
        <w:tabs>
          <w:tab w:val="left" w:pos="1759"/>
        </w:tabs>
        <w:ind w:left="700" w:firstLine="700"/>
        <w:jc w:val="both"/>
      </w:pPr>
      <w:r>
        <w:t>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rsidR="00A73358" w:rsidRDefault="00000000">
      <w:pPr>
        <w:pStyle w:val="1"/>
        <w:framePr w:w="10651" w:h="11918" w:hRule="exact" w:wrap="none" w:vAnchor="page" w:hAnchor="page" w:x="1104" w:y="1857"/>
        <w:numPr>
          <w:ilvl w:val="0"/>
          <w:numId w:val="4"/>
        </w:numPr>
        <w:shd w:val="clear" w:color="auto" w:fill="auto"/>
        <w:tabs>
          <w:tab w:val="left" w:pos="1759"/>
        </w:tabs>
        <w:ind w:left="700" w:firstLine="700"/>
        <w:jc w:val="both"/>
      </w:pPr>
      <w:r>
        <w:t>В случае нецелевого использования межбюджетные трансферты подлежат возврату в бюджет Пашозерского сельского поселения в установленном действующим законодательством порядке.</w:t>
      </w:r>
    </w:p>
    <w:p w:rsidR="00A73358" w:rsidRDefault="00000000">
      <w:pPr>
        <w:pStyle w:val="1"/>
        <w:framePr w:w="10651" w:h="11918" w:hRule="exact" w:wrap="none" w:vAnchor="page" w:hAnchor="page" w:x="1104" w:y="1857"/>
        <w:numPr>
          <w:ilvl w:val="0"/>
          <w:numId w:val="4"/>
        </w:numPr>
        <w:shd w:val="clear" w:color="auto" w:fill="auto"/>
        <w:tabs>
          <w:tab w:val="left" w:pos="1929"/>
        </w:tabs>
        <w:ind w:left="700" w:firstLine="700"/>
        <w:jc w:val="both"/>
      </w:pPr>
      <w:r>
        <w:t>Контроль за целевым использованием межбюджетных трансфертов и соблюдением настоящего Порядка осуществляет совет депутатов и администрация Пашозерского сельского поселения.</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30"/>
        <w:framePr w:w="10651" w:h="1325" w:hRule="exact" w:wrap="none" w:vAnchor="page" w:hAnchor="page" w:x="1104" w:y="1463"/>
        <w:shd w:val="clear" w:color="auto" w:fill="auto"/>
        <w:spacing w:after="0"/>
        <w:ind w:left="0" w:right="0"/>
        <w:jc w:val="center"/>
      </w:pPr>
      <w:r>
        <w:t>АДМИНИСТРАЦИЯ МУНИЦИПАЛЬНОГО ОБРАЗОВАНИЯ</w:t>
      </w:r>
      <w:r>
        <w:br/>
        <w:t>ПАШОЗЕРСКОЕ СЕЛЬСКОЕ ПОСЕЛЕНИЕ</w:t>
      </w:r>
      <w:r>
        <w:br/>
        <w:t>ТИХВИНСКОГО МУНИЦИПАЛЬНОГО РАЙОНА</w:t>
      </w:r>
      <w:r>
        <w:br/>
        <w:t>ЛЕНИНГРАДСКОЙ ОБЛАСТИ</w:t>
      </w:r>
    </w:p>
    <w:p w:rsidR="00A73358" w:rsidRDefault="00000000">
      <w:pPr>
        <w:pStyle w:val="70"/>
        <w:framePr w:w="10651" w:h="1877" w:hRule="exact" w:wrap="none" w:vAnchor="page" w:hAnchor="page" w:x="1104" w:y="6613"/>
        <w:shd w:val="clear" w:color="auto" w:fill="auto"/>
      </w:pPr>
      <w:r>
        <w:t>ПОЯСНИТЕЛЬНАЯ ЗАПИСКА</w:t>
      </w:r>
    </w:p>
    <w:p w:rsidR="00A73358" w:rsidRDefault="00000000">
      <w:pPr>
        <w:pStyle w:val="70"/>
        <w:framePr w:w="10651" w:h="1877" w:hRule="exact" w:wrap="none" w:vAnchor="page" w:hAnchor="page" w:x="1104" w:y="6613"/>
        <w:shd w:val="clear" w:color="auto" w:fill="auto"/>
      </w:pPr>
      <w:r>
        <w:t>К ПРОЕКТУ БЮДЖЕТА ПАШОЗЕРСКОГО</w:t>
      </w:r>
      <w:r>
        <w:br/>
        <w:t>СЕЛЬСКОГО ПОСЕЛЕНИЯ</w:t>
      </w:r>
      <w:r>
        <w:br/>
        <w:t>НА 2025 ГОД И НА ПЛАНОВЫЙ ПЕРИОД</w:t>
      </w:r>
      <w:r>
        <w:br/>
        <w:t>2026-2027 ГОДОВ</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651" w:h="8165" w:hRule="exact" w:wrap="none" w:vAnchor="page" w:hAnchor="page" w:x="1039" w:y="1109"/>
        <w:shd w:val="clear" w:color="auto" w:fill="auto"/>
        <w:ind w:firstLine="0"/>
        <w:jc w:val="center"/>
      </w:pPr>
      <w:r>
        <w:rPr>
          <w:b/>
          <w:bCs/>
        </w:rPr>
        <w:t>ПРОГНОЗИРУЕМЫЕ ДОХОДЫ БЮДЖЕТА</w:t>
      </w:r>
      <w:r>
        <w:rPr>
          <w:b/>
          <w:bCs/>
        </w:rPr>
        <w:br/>
        <w:t>ПАШОЗЕРСКОГО СЕЛЬСКОГО ПОСЕЛЕНИЯ</w:t>
      </w:r>
      <w:r>
        <w:rPr>
          <w:b/>
          <w:bCs/>
        </w:rPr>
        <w:br/>
        <w:t>НА 2025 ГОД</w:t>
      </w:r>
    </w:p>
    <w:p w:rsidR="00A73358" w:rsidRDefault="00000000">
      <w:pPr>
        <w:pStyle w:val="11"/>
        <w:framePr w:w="10651" w:h="8165" w:hRule="exact" w:wrap="none" w:vAnchor="page" w:hAnchor="page" w:x="1039" w:y="1109"/>
        <w:shd w:val="clear" w:color="auto" w:fill="auto"/>
      </w:pPr>
      <w:bookmarkStart w:id="10" w:name="bookmark10"/>
      <w:bookmarkStart w:id="11" w:name="bookmark11"/>
      <w:r>
        <w:t>И НА ПЛАНОВЫЙ ПЕРИОД 2026 И 2027 ГОДОВ</w:t>
      </w:r>
      <w:bookmarkEnd w:id="10"/>
      <w:bookmarkEnd w:id="11"/>
    </w:p>
    <w:p w:rsidR="00A73358" w:rsidRDefault="00000000">
      <w:pPr>
        <w:pStyle w:val="1"/>
        <w:framePr w:w="10651" w:h="8165" w:hRule="exact" w:wrap="none" w:vAnchor="page" w:hAnchor="page" w:x="1039" w:y="1109"/>
        <w:shd w:val="clear" w:color="auto" w:fill="auto"/>
        <w:ind w:left="420" w:firstLine="720"/>
      </w:pPr>
      <w:r>
        <w:t>Прогноз собственных доходов проекта бюджета Пашозерского сельского поселения на 2025 год и плановый период 2026 и 2027 годов рассчитан исходя из основных показателей социально-экономического развития Пашозерского сельского поселения на 2025 год и плановый период 2026 и 2027 годов и ожидаемого поступления налоговых и неналоговых доходов в 2024 году.</w:t>
      </w:r>
    </w:p>
    <w:p w:rsidR="00A73358" w:rsidRDefault="00000000">
      <w:pPr>
        <w:pStyle w:val="1"/>
        <w:framePr w:w="10651" w:h="8165" w:hRule="exact" w:wrap="none" w:vAnchor="page" w:hAnchor="page" w:x="1039" w:y="1109"/>
        <w:shd w:val="clear" w:color="auto" w:fill="auto"/>
        <w:spacing w:after="260"/>
        <w:ind w:left="420" w:firstLine="720"/>
      </w:pPr>
      <w:r>
        <w:t>При формировании проекта бюджета области на 2025 год и плановый период 2026 и 2027 годов учитывались положения Бюджетного кодекса Российской Федерации, нормы налогового законодательства, действующие на момент составления проекта бюджета,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1 января 2025 года.</w:t>
      </w:r>
    </w:p>
    <w:p w:rsidR="00A73358" w:rsidRDefault="00000000">
      <w:pPr>
        <w:pStyle w:val="1"/>
        <w:framePr w:w="10651" w:h="8165" w:hRule="exact" w:wrap="none" w:vAnchor="page" w:hAnchor="page" w:x="1039" w:y="1109"/>
        <w:shd w:val="clear" w:color="auto" w:fill="auto"/>
        <w:ind w:left="420" w:firstLine="720"/>
      </w:pPr>
      <w:r>
        <w:t>Проект бюджета Пашозерского сельского поселения на 2025 год и на плановый период 2026 и 2027 годов по доходам сформирован:</w:t>
      </w:r>
    </w:p>
    <w:p w:rsidR="00A73358" w:rsidRDefault="00000000">
      <w:pPr>
        <w:pStyle w:val="1"/>
        <w:framePr w:w="10651" w:h="8165" w:hRule="exact" w:wrap="none" w:vAnchor="page" w:hAnchor="page" w:x="1039" w:y="1109"/>
        <w:shd w:val="clear" w:color="auto" w:fill="auto"/>
        <w:spacing w:line="264" w:lineRule="auto"/>
        <w:ind w:left="1260" w:firstLine="0"/>
      </w:pPr>
      <w:r>
        <w:rPr>
          <w:rFonts w:ascii="Arial" w:eastAsia="Arial" w:hAnsi="Arial" w:cs="Arial"/>
          <w:sz w:val="22"/>
          <w:szCs w:val="22"/>
        </w:rPr>
        <w:t xml:space="preserve">• </w:t>
      </w:r>
      <w:r>
        <w:t>на 2025 год 15 307,0 тысяч рублей;</w:t>
      </w:r>
    </w:p>
    <w:p w:rsidR="00A73358" w:rsidRDefault="00000000">
      <w:pPr>
        <w:pStyle w:val="1"/>
        <w:framePr w:w="10651" w:h="8165" w:hRule="exact" w:wrap="none" w:vAnchor="page" w:hAnchor="page" w:x="1039" w:y="1109"/>
        <w:numPr>
          <w:ilvl w:val="0"/>
          <w:numId w:val="9"/>
        </w:numPr>
        <w:shd w:val="clear" w:color="auto" w:fill="auto"/>
        <w:tabs>
          <w:tab w:val="left" w:pos="1620"/>
        </w:tabs>
        <w:spacing w:line="264" w:lineRule="auto"/>
        <w:ind w:left="1260" w:firstLine="0"/>
      </w:pPr>
      <w:r>
        <w:t>на 2026 год - 16 231,9 тысяч рублей;</w:t>
      </w:r>
    </w:p>
    <w:p w:rsidR="00A73358" w:rsidRDefault="00000000">
      <w:pPr>
        <w:pStyle w:val="1"/>
        <w:framePr w:w="10651" w:h="8165" w:hRule="exact" w:wrap="none" w:vAnchor="page" w:hAnchor="page" w:x="1039" w:y="1109"/>
        <w:numPr>
          <w:ilvl w:val="0"/>
          <w:numId w:val="9"/>
        </w:numPr>
        <w:shd w:val="clear" w:color="auto" w:fill="auto"/>
        <w:tabs>
          <w:tab w:val="left" w:pos="1620"/>
        </w:tabs>
        <w:spacing w:after="260" w:line="264" w:lineRule="auto"/>
        <w:ind w:left="1260" w:firstLine="0"/>
      </w:pPr>
      <w:r>
        <w:t>на 2027 год - 16 585,5 тысяч рублей.</w:t>
      </w:r>
    </w:p>
    <w:p w:rsidR="00A73358" w:rsidRDefault="00000000">
      <w:pPr>
        <w:pStyle w:val="1"/>
        <w:framePr w:w="10651" w:h="8165" w:hRule="exact" w:wrap="none" w:vAnchor="page" w:hAnchor="page" w:x="1039" w:y="1109"/>
        <w:shd w:val="clear" w:color="auto" w:fill="auto"/>
        <w:ind w:left="420" w:firstLine="0"/>
      </w:pPr>
      <w:r>
        <w:t>Прогноз поступления налоговых и неналоговых доходов бюджета Пашозерского сельского поселения составит:</w:t>
      </w:r>
    </w:p>
    <w:p w:rsidR="00A73358" w:rsidRDefault="00000000">
      <w:pPr>
        <w:pStyle w:val="1"/>
        <w:framePr w:w="10651" w:h="8165" w:hRule="exact" w:wrap="none" w:vAnchor="page" w:hAnchor="page" w:x="1039" w:y="1109"/>
        <w:numPr>
          <w:ilvl w:val="0"/>
          <w:numId w:val="9"/>
        </w:numPr>
        <w:shd w:val="clear" w:color="auto" w:fill="auto"/>
        <w:tabs>
          <w:tab w:val="left" w:pos="1620"/>
        </w:tabs>
        <w:spacing w:line="264" w:lineRule="auto"/>
        <w:ind w:left="1260" w:firstLine="0"/>
      </w:pPr>
      <w:r>
        <w:t>на 2025 год - 2 237,8 тысяч рублей;</w:t>
      </w:r>
    </w:p>
    <w:p w:rsidR="00A73358" w:rsidRDefault="00000000">
      <w:pPr>
        <w:pStyle w:val="1"/>
        <w:framePr w:w="10651" w:h="8165" w:hRule="exact" w:wrap="none" w:vAnchor="page" w:hAnchor="page" w:x="1039" w:y="1109"/>
        <w:numPr>
          <w:ilvl w:val="0"/>
          <w:numId w:val="9"/>
        </w:numPr>
        <w:shd w:val="clear" w:color="auto" w:fill="auto"/>
        <w:tabs>
          <w:tab w:val="left" w:pos="1620"/>
        </w:tabs>
        <w:spacing w:line="264" w:lineRule="auto"/>
        <w:ind w:left="1260" w:firstLine="0"/>
      </w:pPr>
      <w:r>
        <w:t>на 2026 год - 2 323,9 тысяч рублей;</w:t>
      </w:r>
    </w:p>
    <w:p w:rsidR="00A73358" w:rsidRDefault="00000000">
      <w:pPr>
        <w:pStyle w:val="1"/>
        <w:framePr w:w="10651" w:h="8165" w:hRule="exact" w:wrap="none" w:vAnchor="page" w:hAnchor="page" w:x="1039" w:y="1109"/>
        <w:numPr>
          <w:ilvl w:val="0"/>
          <w:numId w:val="9"/>
        </w:numPr>
        <w:shd w:val="clear" w:color="auto" w:fill="auto"/>
        <w:tabs>
          <w:tab w:val="left" w:pos="1620"/>
        </w:tabs>
        <w:spacing w:line="264" w:lineRule="auto"/>
        <w:ind w:left="1260" w:firstLine="0"/>
      </w:pPr>
      <w:r>
        <w:t>на 2027 год - 2 400,9 тысяч рублей.</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517" w:h="1805" w:hRule="exact" w:wrap="none" w:vAnchor="page" w:hAnchor="page" w:x="1107" w:y="831"/>
        <w:shd w:val="clear" w:color="auto" w:fill="auto"/>
        <w:spacing w:after="280"/>
        <w:ind w:left="280" w:firstLine="700"/>
      </w:pPr>
      <w:r>
        <w:t>Прогноз поступления налоговых и неналоговых доходов в бюджет Пашозерского сельского поселения характеризуется следующими показателями:</w:t>
      </w:r>
    </w:p>
    <w:p w:rsidR="00A73358" w:rsidRDefault="00000000">
      <w:pPr>
        <w:pStyle w:val="11"/>
        <w:framePr w:w="10517" w:h="1805" w:hRule="exact" w:wrap="none" w:vAnchor="page" w:hAnchor="page" w:x="1107" w:y="831"/>
        <w:shd w:val="clear" w:color="auto" w:fill="auto"/>
        <w:spacing w:after="0"/>
      </w:pPr>
      <w:bookmarkStart w:id="12" w:name="bookmark12"/>
      <w:bookmarkStart w:id="13" w:name="bookmark13"/>
      <w:r>
        <w:t>Прогнозируемые поступления доходов</w:t>
      </w:r>
      <w:bookmarkEnd w:id="12"/>
      <w:bookmarkEnd w:id="13"/>
    </w:p>
    <w:p w:rsidR="00A73358" w:rsidRDefault="00000000">
      <w:pPr>
        <w:pStyle w:val="11"/>
        <w:framePr w:w="10517" w:h="1805" w:hRule="exact" w:wrap="none" w:vAnchor="page" w:hAnchor="page" w:x="1107" w:y="831"/>
        <w:shd w:val="clear" w:color="auto" w:fill="auto"/>
        <w:spacing w:after="0"/>
      </w:pPr>
      <w:bookmarkStart w:id="14" w:name="bookmark14"/>
      <w:bookmarkStart w:id="15" w:name="bookmark15"/>
      <w:r>
        <w:t>в бюджет Пашозерского сельского поселения</w:t>
      </w:r>
      <w:bookmarkEnd w:id="14"/>
      <w:bookmarkEnd w:id="15"/>
    </w:p>
    <w:p w:rsidR="00A73358" w:rsidRDefault="00000000">
      <w:pPr>
        <w:pStyle w:val="11"/>
        <w:framePr w:w="10517" w:h="1805" w:hRule="exact" w:wrap="none" w:vAnchor="page" w:hAnchor="page" w:x="1107" w:y="831"/>
        <w:shd w:val="clear" w:color="auto" w:fill="auto"/>
        <w:spacing w:after="0"/>
      </w:pPr>
      <w:bookmarkStart w:id="16" w:name="bookmark16"/>
      <w:bookmarkStart w:id="17" w:name="bookmark17"/>
      <w:r>
        <w:t>на 2025 год и на плановый период 2026 и 2027 годов</w:t>
      </w:r>
      <w:bookmarkEnd w:id="16"/>
      <w:bookmarkEnd w:id="17"/>
    </w:p>
    <w:p w:rsidR="00A73358" w:rsidRDefault="00000000">
      <w:pPr>
        <w:pStyle w:val="a7"/>
        <w:framePr w:wrap="none" w:vAnchor="page" w:hAnchor="page" w:x="10395" w:y="2650"/>
        <w:shd w:val="clear" w:color="auto" w:fill="auto"/>
        <w:spacing w:after="0"/>
        <w:ind w:left="10" w:right="10"/>
        <w:jc w:val="left"/>
        <w:rPr>
          <w:sz w:val="24"/>
          <w:szCs w:val="24"/>
        </w:rPr>
      </w:pPr>
      <w:r>
        <w:rPr>
          <w:b w:val="0"/>
          <w:bCs w:val="0"/>
          <w:sz w:val="24"/>
          <w:szCs w:val="24"/>
        </w:rPr>
        <w:t>(тыс. руб.)</w:t>
      </w:r>
    </w:p>
    <w:tbl>
      <w:tblPr>
        <w:tblOverlap w:val="never"/>
        <w:tblW w:w="0" w:type="auto"/>
        <w:tblLayout w:type="fixed"/>
        <w:tblCellMar>
          <w:left w:w="10" w:type="dxa"/>
          <w:right w:w="10" w:type="dxa"/>
        </w:tblCellMar>
        <w:tblLook w:val="04A0" w:firstRow="1" w:lastRow="0" w:firstColumn="1" w:lastColumn="0" w:noHBand="0" w:noVBand="1"/>
      </w:tblPr>
      <w:tblGrid>
        <w:gridCol w:w="1853"/>
        <w:gridCol w:w="2976"/>
        <w:gridCol w:w="1138"/>
        <w:gridCol w:w="1133"/>
        <w:gridCol w:w="1133"/>
        <w:gridCol w:w="1133"/>
        <w:gridCol w:w="1152"/>
      </w:tblGrid>
      <w:tr w:rsidR="00A73358">
        <w:trPr>
          <w:trHeight w:hRule="exact" w:val="874"/>
        </w:trPr>
        <w:tc>
          <w:tcPr>
            <w:tcW w:w="1853" w:type="dxa"/>
            <w:vMerge w:val="restart"/>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rPr>
                <w:sz w:val="24"/>
                <w:szCs w:val="24"/>
              </w:rPr>
            </w:pPr>
            <w:r>
              <w:rPr>
                <w:sz w:val="24"/>
                <w:szCs w:val="24"/>
              </w:rPr>
              <w:t>Код дохода бюджетной классификации</w:t>
            </w:r>
          </w:p>
        </w:tc>
        <w:tc>
          <w:tcPr>
            <w:tcW w:w="2976" w:type="dxa"/>
            <w:vMerge w:val="restart"/>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rPr>
                <w:sz w:val="24"/>
                <w:szCs w:val="24"/>
              </w:rPr>
            </w:pPr>
            <w:r>
              <w:rPr>
                <w:sz w:val="24"/>
                <w:szCs w:val="24"/>
              </w:rPr>
              <w:t>Источник доходов</w:t>
            </w:r>
          </w:p>
        </w:tc>
        <w:tc>
          <w:tcPr>
            <w:tcW w:w="5689" w:type="dxa"/>
            <w:gridSpan w:val="5"/>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rPr>
                <w:sz w:val="24"/>
                <w:szCs w:val="24"/>
              </w:rPr>
            </w:pPr>
            <w:r>
              <w:rPr>
                <w:sz w:val="24"/>
                <w:szCs w:val="24"/>
              </w:rPr>
              <w:t>Сумма, тысяч рублей</w:t>
            </w:r>
          </w:p>
        </w:tc>
      </w:tr>
      <w:tr w:rsidR="00A73358">
        <w:trPr>
          <w:trHeight w:hRule="exact" w:val="893"/>
        </w:trPr>
        <w:tc>
          <w:tcPr>
            <w:tcW w:w="1853" w:type="dxa"/>
            <w:vMerge/>
            <w:tcBorders>
              <w:left w:val="single" w:sz="4" w:space="0" w:color="auto"/>
            </w:tcBorders>
            <w:shd w:val="clear" w:color="auto" w:fill="FFFFFF"/>
            <w:vAlign w:val="center"/>
          </w:tcPr>
          <w:p w:rsidR="00A73358" w:rsidRDefault="00A73358">
            <w:pPr>
              <w:framePr w:w="10517" w:h="13334" w:wrap="none" w:vAnchor="page" w:hAnchor="page" w:x="1107" w:y="2933"/>
            </w:pPr>
          </w:p>
        </w:tc>
        <w:tc>
          <w:tcPr>
            <w:tcW w:w="2976" w:type="dxa"/>
            <w:vMerge/>
            <w:tcBorders>
              <w:left w:val="single" w:sz="4" w:space="0" w:color="auto"/>
            </w:tcBorders>
            <w:shd w:val="clear" w:color="auto" w:fill="FFFFFF"/>
            <w:vAlign w:val="center"/>
          </w:tcPr>
          <w:p w:rsidR="00A73358" w:rsidRDefault="00A73358">
            <w:pPr>
              <w:framePr w:w="10517" w:h="13334" w:wrap="none" w:vAnchor="page" w:hAnchor="page" w:x="1107" w:y="2933"/>
            </w:pPr>
          </w:p>
        </w:tc>
        <w:tc>
          <w:tcPr>
            <w:tcW w:w="1138"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rPr>
                <w:sz w:val="24"/>
                <w:szCs w:val="24"/>
              </w:rPr>
            </w:pPr>
            <w:r>
              <w:rPr>
                <w:b/>
                <w:bCs/>
                <w:sz w:val="24"/>
                <w:szCs w:val="24"/>
              </w:rPr>
              <w:t>Факт 2023 год</w:t>
            </w:r>
          </w:p>
        </w:tc>
        <w:tc>
          <w:tcPr>
            <w:tcW w:w="1133"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rPr>
                <w:sz w:val="24"/>
                <w:szCs w:val="24"/>
              </w:rPr>
            </w:pPr>
            <w:r>
              <w:rPr>
                <w:b/>
                <w:bCs/>
                <w:sz w:val="24"/>
                <w:szCs w:val="24"/>
              </w:rPr>
              <w:t>Оценка</w:t>
            </w:r>
          </w:p>
          <w:p w:rsidR="00A73358" w:rsidRDefault="00000000">
            <w:pPr>
              <w:pStyle w:val="a5"/>
              <w:framePr w:w="10517" w:h="13334" w:wrap="none" w:vAnchor="page" w:hAnchor="page" w:x="1107" w:y="2933"/>
              <w:shd w:val="clear" w:color="auto" w:fill="auto"/>
              <w:rPr>
                <w:sz w:val="24"/>
                <w:szCs w:val="24"/>
              </w:rPr>
            </w:pPr>
            <w:r>
              <w:rPr>
                <w:b/>
                <w:bCs/>
                <w:sz w:val="24"/>
                <w:szCs w:val="24"/>
              </w:rPr>
              <w:t>2024 год</w:t>
            </w:r>
          </w:p>
        </w:tc>
        <w:tc>
          <w:tcPr>
            <w:tcW w:w="1133"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rPr>
                <w:sz w:val="24"/>
                <w:szCs w:val="24"/>
              </w:rPr>
            </w:pPr>
            <w:r>
              <w:rPr>
                <w:b/>
                <w:bCs/>
                <w:sz w:val="24"/>
                <w:szCs w:val="24"/>
              </w:rPr>
              <w:t>Проект 2025 год</w:t>
            </w:r>
          </w:p>
        </w:tc>
        <w:tc>
          <w:tcPr>
            <w:tcW w:w="1133"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rPr>
                <w:sz w:val="24"/>
                <w:szCs w:val="24"/>
              </w:rPr>
            </w:pPr>
            <w:r>
              <w:rPr>
                <w:b/>
                <w:bCs/>
                <w:sz w:val="24"/>
                <w:szCs w:val="24"/>
              </w:rPr>
              <w:t>Проект 2026 год</w:t>
            </w:r>
          </w:p>
        </w:tc>
        <w:tc>
          <w:tcPr>
            <w:tcW w:w="1152"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rPr>
                <w:sz w:val="24"/>
                <w:szCs w:val="24"/>
              </w:rPr>
            </w:pPr>
            <w:r>
              <w:rPr>
                <w:b/>
                <w:bCs/>
                <w:sz w:val="24"/>
                <w:szCs w:val="24"/>
              </w:rPr>
              <w:t>Проект</w:t>
            </w:r>
          </w:p>
          <w:p w:rsidR="00A73358" w:rsidRDefault="00000000">
            <w:pPr>
              <w:pStyle w:val="a5"/>
              <w:framePr w:w="10517" w:h="13334" w:wrap="none" w:vAnchor="page" w:hAnchor="page" w:x="1107" w:y="2933"/>
              <w:shd w:val="clear" w:color="auto" w:fill="auto"/>
              <w:rPr>
                <w:sz w:val="24"/>
                <w:szCs w:val="24"/>
              </w:rPr>
            </w:pPr>
            <w:r>
              <w:rPr>
                <w:b/>
                <w:bCs/>
                <w:sz w:val="24"/>
                <w:szCs w:val="24"/>
              </w:rPr>
              <w:t>2027год</w:t>
            </w:r>
          </w:p>
        </w:tc>
      </w:tr>
      <w:tr w:rsidR="00A73358">
        <w:trPr>
          <w:trHeight w:hRule="exact" w:val="667"/>
        </w:trPr>
        <w:tc>
          <w:tcPr>
            <w:tcW w:w="1853"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rPr>
                <w:sz w:val="18"/>
                <w:szCs w:val="18"/>
              </w:rPr>
            </w:pPr>
            <w:r>
              <w:rPr>
                <w:b/>
                <w:bCs/>
                <w:sz w:val="18"/>
                <w:szCs w:val="18"/>
              </w:rPr>
              <w:t>1 00 00000 00 0000 000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left"/>
              <w:rPr>
                <w:sz w:val="20"/>
                <w:szCs w:val="20"/>
              </w:rPr>
            </w:pPr>
            <w:r>
              <w:rPr>
                <w:b/>
                <w:bCs/>
                <w:sz w:val="20"/>
                <w:szCs w:val="20"/>
              </w:rPr>
              <w:t>НАЛОГОВЫЕ И НЕНАЛОГОВЫЕ ДОХОДЫ</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11 112,0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2 294,7</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2 237,8</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2 323,9</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2 400,9</w:t>
            </w:r>
          </w:p>
        </w:tc>
      </w:tr>
      <w:tr w:rsidR="00A73358">
        <w:trPr>
          <w:trHeight w:hRule="exact" w:val="336"/>
        </w:trPr>
        <w:tc>
          <w:tcPr>
            <w:tcW w:w="1853" w:type="dxa"/>
            <w:tcBorders>
              <w:top w:val="single" w:sz="4" w:space="0" w:color="auto"/>
              <w:left w:val="single" w:sz="4" w:space="0" w:color="auto"/>
            </w:tcBorders>
            <w:shd w:val="clear" w:color="auto" w:fill="FFFFFF"/>
          </w:tcPr>
          <w:p w:rsidR="00A73358" w:rsidRDefault="00A73358">
            <w:pPr>
              <w:framePr w:w="10517" w:h="13334" w:wrap="none" w:vAnchor="page" w:hAnchor="page" w:x="1107" w:y="2933"/>
              <w:rPr>
                <w:sz w:val="10"/>
                <w:szCs w:val="10"/>
              </w:rPr>
            </w:pP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left"/>
              <w:rPr>
                <w:sz w:val="20"/>
                <w:szCs w:val="20"/>
              </w:rPr>
            </w:pPr>
            <w:r>
              <w:rPr>
                <w:b/>
                <w:bCs/>
                <w:sz w:val="20"/>
                <w:szCs w:val="20"/>
              </w:rPr>
              <w:t>НАЛОГОВЫЕ ДОХОДЫ</w:t>
            </w:r>
          </w:p>
        </w:tc>
        <w:tc>
          <w:tcPr>
            <w:tcW w:w="1138"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right"/>
              <w:rPr>
                <w:sz w:val="20"/>
                <w:szCs w:val="20"/>
              </w:rPr>
            </w:pPr>
            <w:r>
              <w:rPr>
                <w:b/>
                <w:bCs/>
                <w:sz w:val="20"/>
                <w:szCs w:val="20"/>
              </w:rPr>
              <w:t>10 908,8</w:t>
            </w:r>
          </w:p>
        </w:tc>
        <w:tc>
          <w:tcPr>
            <w:tcW w:w="1133"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right"/>
              <w:rPr>
                <w:sz w:val="20"/>
                <w:szCs w:val="20"/>
              </w:rPr>
            </w:pPr>
            <w:r>
              <w:rPr>
                <w:b/>
                <w:bCs/>
                <w:sz w:val="20"/>
                <w:szCs w:val="20"/>
              </w:rPr>
              <w:t>2 046,7</w:t>
            </w:r>
          </w:p>
        </w:tc>
        <w:tc>
          <w:tcPr>
            <w:tcW w:w="1133"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right"/>
              <w:rPr>
                <w:sz w:val="20"/>
                <w:szCs w:val="20"/>
              </w:rPr>
            </w:pPr>
            <w:r>
              <w:rPr>
                <w:b/>
                <w:bCs/>
                <w:sz w:val="20"/>
                <w:szCs w:val="20"/>
              </w:rPr>
              <w:t>1 982,9</w:t>
            </w:r>
          </w:p>
        </w:tc>
        <w:tc>
          <w:tcPr>
            <w:tcW w:w="1133"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right"/>
              <w:rPr>
                <w:sz w:val="20"/>
                <w:szCs w:val="20"/>
              </w:rPr>
            </w:pPr>
            <w:r>
              <w:rPr>
                <w:b/>
                <w:bCs/>
                <w:sz w:val="20"/>
                <w:szCs w:val="20"/>
              </w:rPr>
              <w:t>2 069,0</w:t>
            </w:r>
          </w:p>
        </w:tc>
        <w:tc>
          <w:tcPr>
            <w:tcW w:w="1152"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right"/>
              <w:rPr>
                <w:sz w:val="20"/>
                <w:szCs w:val="20"/>
              </w:rPr>
            </w:pPr>
            <w:r>
              <w:rPr>
                <w:b/>
                <w:bCs/>
                <w:sz w:val="20"/>
                <w:szCs w:val="20"/>
              </w:rPr>
              <w:t>2 146,0</w:t>
            </w:r>
          </w:p>
        </w:tc>
      </w:tr>
      <w:tr w:rsidR="00A73358">
        <w:trPr>
          <w:trHeight w:hRule="exact" w:val="634"/>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1 01 00000 00 0000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left"/>
              <w:rPr>
                <w:sz w:val="20"/>
                <w:szCs w:val="20"/>
              </w:rPr>
            </w:pPr>
            <w:r>
              <w:rPr>
                <w:sz w:val="20"/>
                <w:szCs w:val="20"/>
              </w:rPr>
              <w:t>НАЛОГИ НА ПРИБЫЛЬ, ДОХОДЫ</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291,6</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403,0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431,2</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458,4</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488,2</w:t>
            </w:r>
          </w:p>
        </w:tc>
      </w:tr>
      <w:tr w:rsidR="00A73358">
        <w:trPr>
          <w:trHeight w:hRule="exact" w:val="634"/>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1 01 02000 01 0000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110</w:t>
            </w: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left"/>
              <w:rPr>
                <w:sz w:val="20"/>
                <w:szCs w:val="20"/>
              </w:rPr>
            </w:pPr>
            <w:r>
              <w:rPr>
                <w:sz w:val="20"/>
                <w:szCs w:val="20"/>
              </w:rPr>
              <w:t>Налог на доходы физических лиц</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291,6</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403,0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431,2</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458,4</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488,2</w:t>
            </w:r>
          </w:p>
        </w:tc>
      </w:tr>
      <w:tr w:rsidR="00A73358">
        <w:trPr>
          <w:trHeight w:hRule="exact" w:val="1205"/>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1 03 00000 00 0000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000</w:t>
            </w: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left"/>
              <w:rPr>
                <w:sz w:val="20"/>
                <w:szCs w:val="20"/>
              </w:rPr>
            </w:pPr>
            <w:r>
              <w:rPr>
                <w:sz w:val="20"/>
                <w:szCs w:val="20"/>
              </w:rPr>
              <w:t>НАЛОГИ НА ТОВАРЫ (РАБОТЫ, УСЛУГИ), РЕАЛИЗУЕМЫЕ НА ТЕРРИТОРИИ РОССИЙСКОЙ ФЕДЕРАЦИИ</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984,3</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995,4</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1 024,7</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1 079,6</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1 122,8</w:t>
            </w:r>
          </w:p>
        </w:tc>
      </w:tr>
      <w:tr w:rsidR="00A73358">
        <w:trPr>
          <w:trHeight w:hRule="exact" w:val="1027"/>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1 03 02000 01 0000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110</w:t>
            </w: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left"/>
              <w:rPr>
                <w:sz w:val="20"/>
                <w:szCs w:val="20"/>
              </w:rPr>
            </w:pPr>
            <w:r>
              <w:rPr>
                <w:sz w:val="20"/>
                <w:szCs w:val="20"/>
              </w:rPr>
              <w:t>Акцизы по подакцизным товарам (продукции), производимым на территории Российской Федерации</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984,3</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995,4</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1 024,7</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1 079,6</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1 122,8</w:t>
            </w:r>
          </w:p>
        </w:tc>
      </w:tr>
      <w:tr w:rsidR="00A73358">
        <w:trPr>
          <w:trHeight w:hRule="exact" w:val="437"/>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1 06 00000 00 0000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left"/>
              <w:rPr>
                <w:sz w:val="20"/>
                <w:szCs w:val="20"/>
              </w:rPr>
            </w:pPr>
            <w:r>
              <w:rPr>
                <w:sz w:val="20"/>
                <w:szCs w:val="20"/>
              </w:rPr>
              <w:t>НАЛОГИ НА ИМУЩЕСТВО</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9 629,60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645,0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524,0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528,0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532,0</w:t>
            </w:r>
          </w:p>
        </w:tc>
      </w:tr>
      <w:tr w:rsidR="00A73358">
        <w:trPr>
          <w:trHeight w:hRule="exact" w:val="634"/>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1 06 01000 00 0000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110</w:t>
            </w: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left"/>
              <w:rPr>
                <w:sz w:val="20"/>
                <w:szCs w:val="20"/>
              </w:rPr>
            </w:pPr>
            <w:r>
              <w:rPr>
                <w:sz w:val="20"/>
                <w:szCs w:val="20"/>
              </w:rPr>
              <w:t>Налог на имущество физических лиц</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68,8</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210,0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212,0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214,0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216,0</w:t>
            </w:r>
          </w:p>
        </w:tc>
      </w:tr>
      <w:tr w:rsidR="00A73358">
        <w:trPr>
          <w:trHeight w:hRule="exact" w:val="427"/>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1 06 06000 00 0000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110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left"/>
              <w:rPr>
                <w:sz w:val="20"/>
                <w:szCs w:val="20"/>
              </w:rPr>
            </w:pPr>
            <w:r>
              <w:rPr>
                <w:sz w:val="20"/>
                <w:szCs w:val="20"/>
              </w:rPr>
              <w:t>Земельный налог</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9 560,8</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435,0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312,0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314,0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316,0</w:t>
            </w:r>
          </w:p>
        </w:tc>
      </w:tr>
      <w:tr w:rsidR="00A73358">
        <w:trPr>
          <w:trHeight w:hRule="exact" w:val="763"/>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rPr>
                <w:sz w:val="18"/>
                <w:szCs w:val="18"/>
              </w:rPr>
            </w:pPr>
            <w:r>
              <w:rPr>
                <w:b/>
                <w:bCs/>
                <w:sz w:val="18"/>
                <w:szCs w:val="18"/>
              </w:rPr>
              <w:t>1 08 00000 00 0000 000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left"/>
              <w:rPr>
                <w:sz w:val="20"/>
                <w:szCs w:val="20"/>
              </w:rPr>
            </w:pPr>
            <w:r>
              <w:rPr>
                <w:sz w:val="20"/>
                <w:szCs w:val="20"/>
              </w:rPr>
              <w:t>Государственная пошлина</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3,3</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3,3</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3,0</w:t>
            </w:r>
          </w:p>
        </w:tc>
      </w:tr>
      <w:tr w:rsidR="00A73358">
        <w:trPr>
          <w:trHeight w:hRule="exact" w:val="605"/>
        </w:trPr>
        <w:tc>
          <w:tcPr>
            <w:tcW w:w="1853" w:type="dxa"/>
            <w:tcBorders>
              <w:top w:val="single" w:sz="4" w:space="0" w:color="auto"/>
              <w:left w:val="single" w:sz="4" w:space="0" w:color="auto"/>
            </w:tcBorders>
            <w:shd w:val="clear" w:color="auto" w:fill="FFFFFF"/>
          </w:tcPr>
          <w:p w:rsidR="00A73358" w:rsidRDefault="00A73358">
            <w:pPr>
              <w:framePr w:w="10517" w:h="13334" w:wrap="none" w:vAnchor="page" w:hAnchor="page" w:x="1107" w:y="2933"/>
              <w:rPr>
                <w:sz w:val="10"/>
                <w:szCs w:val="10"/>
              </w:rPr>
            </w:pP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left"/>
              <w:rPr>
                <w:sz w:val="20"/>
                <w:szCs w:val="20"/>
              </w:rPr>
            </w:pPr>
            <w:r>
              <w:rPr>
                <w:b/>
                <w:bCs/>
                <w:sz w:val="20"/>
                <w:szCs w:val="20"/>
              </w:rPr>
              <w:t>НЕНАЛОГОВЫЕ ДОХОДЫ</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203,2</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b/>
                <w:bCs/>
                <w:sz w:val="20"/>
                <w:szCs w:val="20"/>
              </w:rPr>
              <w:t>248,0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254,9</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254,9</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254,9</w:t>
            </w:r>
          </w:p>
        </w:tc>
      </w:tr>
      <w:tr w:rsidR="00A73358">
        <w:trPr>
          <w:trHeight w:hRule="exact" w:val="1632"/>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1 11 00000 00 0000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000</w:t>
            </w: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left"/>
              <w:rPr>
                <w:sz w:val="20"/>
                <w:szCs w:val="20"/>
              </w:rPr>
            </w:pPr>
            <w:r>
              <w:rPr>
                <w:sz w:val="20"/>
                <w:szCs w:val="20"/>
              </w:rPr>
              <w:t>ДОХОДЫ ОТ ИСПОЛЬЗОВАНИЯ</w:t>
            </w:r>
          </w:p>
          <w:p w:rsidR="00A73358" w:rsidRDefault="00000000">
            <w:pPr>
              <w:pStyle w:val="a5"/>
              <w:framePr w:w="10517" w:h="13334" w:wrap="none" w:vAnchor="page" w:hAnchor="page" w:x="1107" w:y="2933"/>
              <w:shd w:val="clear" w:color="auto" w:fill="auto"/>
              <w:jc w:val="left"/>
              <w:rPr>
                <w:sz w:val="20"/>
                <w:szCs w:val="20"/>
              </w:rPr>
            </w:pPr>
            <w:r>
              <w:rPr>
                <w:sz w:val="20"/>
                <w:szCs w:val="20"/>
              </w:rPr>
              <w:t>ИМУЩЕСТВА, НАХОДЯЩЕГОСЯ В ГОСУДАРСТВЕННОЙ И МУНИЦИПАЛЬНОЙ СОБСТВЕННОСТИ</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203,2</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240,5</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254,9</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254,9</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b/>
                <w:bCs/>
                <w:sz w:val="20"/>
                <w:szCs w:val="20"/>
              </w:rPr>
              <w:t>254,9</w:t>
            </w:r>
          </w:p>
        </w:tc>
      </w:tr>
      <w:tr w:rsidR="00A73358">
        <w:trPr>
          <w:trHeight w:hRule="exact" w:val="2568"/>
        </w:trPr>
        <w:tc>
          <w:tcPr>
            <w:tcW w:w="185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180"/>
              <w:jc w:val="both"/>
              <w:rPr>
                <w:sz w:val="18"/>
                <w:szCs w:val="18"/>
              </w:rPr>
            </w:pPr>
            <w:r>
              <w:rPr>
                <w:sz w:val="18"/>
                <w:szCs w:val="18"/>
              </w:rPr>
              <w:t>1 11 05000 00 0000</w:t>
            </w:r>
          </w:p>
          <w:p w:rsidR="00A73358" w:rsidRDefault="00000000">
            <w:pPr>
              <w:pStyle w:val="a5"/>
              <w:framePr w:w="10517" w:h="13334" w:wrap="none" w:vAnchor="page" w:hAnchor="page" w:x="1107" w:y="2933"/>
              <w:shd w:val="clear" w:color="auto" w:fill="auto"/>
              <w:ind w:firstLine="780"/>
              <w:jc w:val="both"/>
              <w:rPr>
                <w:sz w:val="18"/>
                <w:szCs w:val="18"/>
              </w:rPr>
            </w:pPr>
            <w:r>
              <w:rPr>
                <w:sz w:val="18"/>
                <w:szCs w:val="18"/>
              </w:rPr>
              <w:t>120</w:t>
            </w:r>
          </w:p>
        </w:tc>
        <w:tc>
          <w:tcPr>
            <w:tcW w:w="2976"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10517" w:h="13334" w:wrap="none" w:vAnchor="page" w:hAnchor="page" w:x="1107" w:y="2933"/>
              <w:shd w:val="clear" w:color="auto" w:fill="auto"/>
              <w:jc w:val="left"/>
              <w:rPr>
                <w:sz w:val="20"/>
                <w:szCs w:val="20"/>
              </w:rPr>
            </w:pPr>
            <w:r>
              <w:rPr>
                <w:sz w:val="20"/>
                <w:szCs w:val="20"/>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w:t>
            </w:r>
          </w:p>
        </w:tc>
        <w:tc>
          <w:tcPr>
            <w:tcW w:w="113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144,4</w:t>
            </w:r>
          </w:p>
        </w:tc>
        <w:tc>
          <w:tcPr>
            <w:tcW w:w="113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ind w:firstLine="540"/>
              <w:jc w:val="both"/>
              <w:rPr>
                <w:sz w:val="20"/>
                <w:szCs w:val="20"/>
              </w:rPr>
            </w:pPr>
            <w:r>
              <w:rPr>
                <w:sz w:val="20"/>
                <w:szCs w:val="20"/>
              </w:rPr>
              <w:t>144,4</w:t>
            </w:r>
          </w:p>
        </w:tc>
        <w:tc>
          <w:tcPr>
            <w:tcW w:w="113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rPr>
                <w:sz w:val="20"/>
                <w:szCs w:val="20"/>
              </w:rPr>
            </w:pPr>
            <w:r>
              <w:rPr>
                <w:sz w:val="20"/>
                <w:szCs w:val="20"/>
              </w:rPr>
              <w:t>144,4</w:t>
            </w:r>
          </w:p>
        </w:tc>
        <w:tc>
          <w:tcPr>
            <w:tcW w:w="113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144,4</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10517" w:h="13334" w:wrap="none" w:vAnchor="page" w:hAnchor="page" w:x="1107" w:y="2933"/>
              <w:shd w:val="clear" w:color="auto" w:fill="auto"/>
              <w:jc w:val="right"/>
              <w:rPr>
                <w:sz w:val="20"/>
                <w:szCs w:val="20"/>
              </w:rPr>
            </w:pPr>
            <w:r>
              <w:rPr>
                <w:sz w:val="20"/>
                <w:szCs w:val="20"/>
              </w:rPr>
              <w:t>144,4</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53"/>
        <w:gridCol w:w="2976"/>
        <w:gridCol w:w="1138"/>
        <w:gridCol w:w="1133"/>
        <w:gridCol w:w="1133"/>
        <w:gridCol w:w="1133"/>
        <w:gridCol w:w="1152"/>
      </w:tblGrid>
      <w:tr w:rsidR="00A73358">
        <w:trPr>
          <w:trHeight w:hRule="exact" w:val="619"/>
        </w:trPr>
        <w:tc>
          <w:tcPr>
            <w:tcW w:w="1853" w:type="dxa"/>
            <w:tcBorders>
              <w:left w:val="single" w:sz="4" w:space="0" w:color="auto"/>
            </w:tcBorders>
            <w:shd w:val="clear" w:color="auto" w:fill="FFFFFF"/>
          </w:tcPr>
          <w:p w:rsidR="00A73358" w:rsidRDefault="00A73358">
            <w:pPr>
              <w:framePr w:w="10517" w:h="7997" w:wrap="none" w:vAnchor="page" w:hAnchor="page" w:x="1107" w:y="831"/>
              <w:rPr>
                <w:sz w:val="10"/>
                <w:szCs w:val="10"/>
              </w:rPr>
            </w:pPr>
          </w:p>
        </w:tc>
        <w:tc>
          <w:tcPr>
            <w:tcW w:w="2976" w:type="dxa"/>
            <w:tcBorders>
              <w:left w:val="single" w:sz="4" w:space="0" w:color="auto"/>
            </w:tcBorders>
            <w:shd w:val="clear" w:color="auto" w:fill="FFFFFF"/>
          </w:tcPr>
          <w:p w:rsidR="00A73358" w:rsidRDefault="00000000">
            <w:pPr>
              <w:pStyle w:val="a5"/>
              <w:framePr w:w="10517" w:h="7997" w:wrap="none" w:vAnchor="page" w:hAnchor="page" w:x="1107" w:y="831"/>
              <w:shd w:val="clear" w:color="auto" w:fill="auto"/>
              <w:jc w:val="left"/>
              <w:rPr>
                <w:sz w:val="20"/>
                <w:szCs w:val="20"/>
              </w:rPr>
            </w:pPr>
            <w:r>
              <w:rPr>
                <w:sz w:val="20"/>
                <w:szCs w:val="20"/>
              </w:rPr>
              <w:t>казенных)</w:t>
            </w:r>
          </w:p>
        </w:tc>
        <w:tc>
          <w:tcPr>
            <w:tcW w:w="2271" w:type="dxa"/>
            <w:gridSpan w:val="2"/>
            <w:tcBorders>
              <w:left w:val="single" w:sz="4" w:space="0" w:color="auto"/>
            </w:tcBorders>
            <w:shd w:val="clear" w:color="auto" w:fill="FFFFFF"/>
          </w:tcPr>
          <w:p w:rsidR="00A73358" w:rsidRDefault="00A73358">
            <w:pPr>
              <w:framePr w:w="10517" w:h="7997" w:wrap="none" w:vAnchor="page" w:hAnchor="page" w:x="1107" w:y="831"/>
              <w:rPr>
                <w:sz w:val="10"/>
                <w:szCs w:val="10"/>
              </w:rPr>
            </w:pPr>
          </w:p>
        </w:tc>
        <w:tc>
          <w:tcPr>
            <w:tcW w:w="1133" w:type="dxa"/>
            <w:tcBorders>
              <w:left w:val="single" w:sz="4" w:space="0" w:color="auto"/>
            </w:tcBorders>
            <w:shd w:val="clear" w:color="auto" w:fill="FFFFFF"/>
          </w:tcPr>
          <w:p w:rsidR="00A73358" w:rsidRDefault="00A73358">
            <w:pPr>
              <w:framePr w:w="10517" w:h="7997" w:wrap="none" w:vAnchor="page" w:hAnchor="page" w:x="1107" w:y="831"/>
              <w:rPr>
                <w:sz w:val="10"/>
                <w:szCs w:val="10"/>
              </w:rPr>
            </w:pPr>
          </w:p>
        </w:tc>
        <w:tc>
          <w:tcPr>
            <w:tcW w:w="1133" w:type="dxa"/>
            <w:tcBorders>
              <w:left w:val="single" w:sz="4" w:space="0" w:color="auto"/>
            </w:tcBorders>
            <w:shd w:val="clear" w:color="auto" w:fill="FFFFFF"/>
          </w:tcPr>
          <w:p w:rsidR="00A73358" w:rsidRDefault="00A73358">
            <w:pPr>
              <w:framePr w:w="10517" w:h="7997" w:wrap="none" w:vAnchor="page" w:hAnchor="page" w:x="1107" w:y="831"/>
              <w:rPr>
                <w:sz w:val="10"/>
                <w:szCs w:val="10"/>
              </w:rPr>
            </w:pPr>
          </w:p>
        </w:tc>
        <w:tc>
          <w:tcPr>
            <w:tcW w:w="1152" w:type="dxa"/>
            <w:tcBorders>
              <w:left w:val="single" w:sz="4" w:space="0" w:color="auto"/>
              <w:right w:val="single" w:sz="4" w:space="0" w:color="auto"/>
            </w:tcBorders>
            <w:shd w:val="clear" w:color="auto" w:fill="FFFFFF"/>
          </w:tcPr>
          <w:p w:rsidR="00A73358" w:rsidRDefault="00A73358">
            <w:pPr>
              <w:framePr w:w="10517" w:h="7997" w:wrap="none" w:vAnchor="page" w:hAnchor="page" w:x="1107" w:y="831"/>
              <w:rPr>
                <w:sz w:val="10"/>
                <w:szCs w:val="10"/>
              </w:rPr>
            </w:pPr>
          </w:p>
        </w:tc>
      </w:tr>
      <w:tr w:rsidR="00A73358">
        <w:trPr>
          <w:trHeight w:hRule="exact" w:val="2784"/>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rPr>
                <w:sz w:val="18"/>
                <w:szCs w:val="18"/>
              </w:rPr>
            </w:pPr>
            <w:r>
              <w:rPr>
                <w:sz w:val="18"/>
                <w:szCs w:val="18"/>
              </w:rPr>
              <w:t>1 11 09000 00 0000</w:t>
            </w:r>
          </w:p>
          <w:p w:rsidR="00A73358" w:rsidRDefault="00000000">
            <w:pPr>
              <w:pStyle w:val="a5"/>
              <w:framePr w:w="10517" w:h="7997" w:wrap="none" w:vAnchor="page" w:hAnchor="page" w:x="1107" w:y="831"/>
              <w:shd w:val="clear" w:color="auto" w:fill="auto"/>
              <w:rPr>
                <w:sz w:val="18"/>
                <w:szCs w:val="18"/>
              </w:rPr>
            </w:pPr>
            <w:r>
              <w:rPr>
                <w:sz w:val="18"/>
                <w:szCs w:val="18"/>
              </w:rPr>
              <w:t>120</w:t>
            </w: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7997" w:wrap="none" w:vAnchor="page" w:hAnchor="page" w:x="1107" w:y="831"/>
              <w:shd w:val="clear" w:color="auto" w:fill="auto"/>
              <w:jc w:val="left"/>
              <w:rPr>
                <w:sz w:val="20"/>
                <w:szCs w:val="20"/>
              </w:rPr>
            </w:pPr>
            <w:r>
              <w:rPr>
                <w:sz w:val="20"/>
                <w:szCs w:val="20"/>
              </w:rPr>
              <w:t>Прочие доходы от использования имущества и прав,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58,8</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96,1</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ind w:firstLine="320"/>
              <w:jc w:val="left"/>
              <w:rPr>
                <w:sz w:val="20"/>
                <w:szCs w:val="20"/>
              </w:rPr>
            </w:pPr>
            <w:r>
              <w:rPr>
                <w:sz w:val="20"/>
                <w:szCs w:val="20"/>
              </w:rPr>
              <w:t>110,5</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110,5</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110,5</w:t>
            </w:r>
          </w:p>
        </w:tc>
      </w:tr>
      <w:tr w:rsidR="00A73358">
        <w:trPr>
          <w:trHeight w:hRule="exact" w:val="941"/>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rPr>
                <w:sz w:val="18"/>
                <w:szCs w:val="18"/>
              </w:rPr>
            </w:pPr>
            <w:r>
              <w:rPr>
                <w:sz w:val="18"/>
                <w:szCs w:val="18"/>
              </w:rPr>
              <w:t>1 13 00000 00 0000</w:t>
            </w:r>
          </w:p>
          <w:p w:rsidR="00A73358" w:rsidRDefault="00000000">
            <w:pPr>
              <w:pStyle w:val="a5"/>
              <w:framePr w:w="10517" w:h="7997" w:wrap="none" w:vAnchor="page" w:hAnchor="page" w:x="1107" w:y="831"/>
              <w:shd w:val="clear" w:color="auto" w:fill="auto"/>
              <w:rPr>
                <w:sz w:val="18"/>
                <w:szCs w:val="18"/>
              </w:rPr>
            </w:pPr>
            <w:r>
              <w:rPr>
                <w:sz w:val="18"/>
                <w:szCs w:val="18"/>
              </w:rPr>
              <w:t>000</w:t>
            </w:r>
          </w:p>
        </w:tc>
        <w:tc>
          <w:tcPr>
            <w:tcW w:w="2976" w:type="dxa"/>
            <w:tcBorders>
              <w:top w:val="single" w:sz="4" w:space="0" w:color="auto"/>
              <w:left w:val="single" w:sz="4" w:space="0" w:color="auto"/>
            </w:tcBorders>
            <w:shd w:val="clear" w:color="auto" w:fill="FFFFFF"/>
            <w:vAlign w:val="bottom"/>
          </w:tcPr>
          <w:p w:rsidR="00A73358" w:rsidRDefault="00000000">
            <w:pPr>
              <w:pStyle w:val="a5"/>
              <w:framePr w:w="10517" w:h="7997" w:wrap="none" w:vAnchor="page" w:hAnchor="page" w:x="1107" w:y="831"/>
              <w:shd w:val="clear" w:color="auto" w:fill="auto"/>
              <w:jc w:val="left"/>
              <w:rPr>
                <w:sz w:val="20"/>
                <w:szCs w:val="20"/>
              </w:rPr>
            </w:pPr>
            <w:r>
              <w:rPr>
                <w:sz w:val="20"/>
                <w:szCs w:val="20"/>
              </w:rPr>
              <w:t>ДОХОДЫ ОТ ОКАЗАНИЯ</w:t>
            </w:r>
          </w:p>
          <w:p w:rsidR="00A73358" w:rsidRDefault="00000000">
            <w:pPr>
              <w:pStyle w:val="a5"/>
              <w:framePr w:w="10517" w:h="7997" w:wrap="none" w:vAnchor="page" w:hAnchor="page" w:x="1107" w:y="831"/>
              <w:shd w:val="clear" w:color="auto" w:fill="auto"/>
              <w:jc w:val="left"/>
              <w:rPr>
                <w:sz w:val="20"/>
                <w:szCs w:val="20"/>
              </w:rPr>
            </w:pPr>
            <w:r>
              <w:rPr>
                <w:sz w:val="20"/>
                <w:szCs w:val="20"/>
              </w:rPr>
              <w:t>ПЛАТНЫХ УСЛУГ И</w:t>
            </w:r>
          </w:p>
          <w:p w:rsidR="00A73358" w:rsidRDefault="00000000">
            <w:pPr>
              <w:pStyle w:val="a5"/>
              <w:framePr w:w="10517" w:h="7997" w:wrap="none" w:vAnchor="page" w:hAnchor="page" w:x="1107" w:y="831"/>
              <w:shd w:val="clear" w:color="auto" w:fill="auto"/>
              <w:jc w:val="left"/>
              <w:rPr>
                <w:sz w:val="20"/>
                <w:szCs w:val="20"/>
              </w:rPr>
            </w:pPr>
            <w:r>
              <w:rPr>
                <w:sz w:val="20"/>
                <w:szCs w:val="20"/>
              </w:rPr>
              <w:t>КОМПЕНСАЦИИ ЗАТРАТ</w:t>
            </w:r>
          </w:p>
          <w:p w:rsidR="00A73358" w:rsidRDefault="00000000">
            <w:pPr>
              <w:pStyle w:val="a5"/>
              <w:framePr w:w="10517" w:h="7997" w:wrap="none" w:vAnchor="page" w:hAnchor="page" w:x="1107" w:y="831"/>
              <w:shd w:val="clear" w:color="auto" w:fill="auto"/>
              <w:jc w:val="left"/>
              <w:rPr>
                <w:sz w:val="20"/>
                <w:szCs w:val="20"/>
              </w:rPr>
            </w:pPr>
            <w:r>
              <w:rPr>
                <w:sz w:val="20"/>
                <w:szCs w:val="20"/>
              </w:rPr>
              <w:t>ГОСУДАРСТВА</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7,5</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r>
      <w:tr w:rsidR="00A73358">
        <w:trPr>
          <w:trHeight w:hRule="exact" w:val="994"/>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rPr>
                <w:sz w:val="18"/>
                <w:szCs w:val="18"/>
              </w:rPr>
            </w:pPr>
            <w:r>
              <w:rPr>
                <w:sz w:val="18"/>
                <w:szCs w:val="18"/>
              </w:rPr>
              <w:t>1 14 00000 00 0000</w:t>
            </w:r>
          </w:p>
          <w:p w:rsidR="00A73358" w:rsidRDefault="00000000">
            <w:pPr>
              <w:pStyle w:val="a5"/>
              <w:framePr w:w="10517" w:h="7997" w:wrap="none" w:vAnchor="page" w:hAnchor="page" w:x="1107" w:y="831"/>
              <w:shd w:val="clear" w:color="auto" w:fill="auto"/>
              <w:rPr>
                <w:sz w:val="18"/>
                <w:szCs w:val="18"/>
              </w:rPr>
            </w:pPr>
            <w:r>
              <w:rPr>
                <w:sz w:val="18"/>
                <w:szCs w:val="18"/>
              </w:rPr>
              <w:t>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left"/>
              <w:rPr>
                <w:sz w:val="20"/>
                <w:szCs w:val="20"/>
              </w:rPr>
            </w:pPr>
            <w:r>
              <w:rPr>
                <w:sz w:val="20"/>
                <w:szCs w:val="20"/>
              </w:rPr>
              <w:t>ДОХОДЫ ОТ ПРОДАЖИ МАТЕРИАЛЬНЫХ И НЕМАТЕРИАЛЬНЫХ АКТИВОВ</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r>
      <w:tr w:rsidR="00A73358">
        <w:trPr>
          <w:trHeight w:hRule="exact" w:val="696"/>
        </w:trPr>
        <w:tc>
          <w:tcPr>
            <w:tcW w:w="1853" w:type="dxa"/>
            <w:tcBorders>
              <w:top w:val="single" w:sz="4" w:space="0" w:color="auto"/>
              <w:left w:val="single" w:sz="4" w:space="0" w:color="auto"/>
            </w:tcBorders>
            <w:shd w:val="clear" w:color="auto" w:fill="FFFFFF"/>
            <w:vAlign w:val="bottom"/>
          </w:tcPr>
          <w:p w:rsidR="00A73358" w:rsidRDefault="00000000">
            <w:pPr>
              <w:pStyle w:val="a5"/>
              <w:framePr w:w="10517" w:h="7997" w:wrap="none" w:vAnchor="page" w:hAnchor="page" w:x="1107" w:y="831"/>
              <w:shd w:val="clear" w:color="auto" w:fill="auto"/>
              <w:rPr>
                <w:sz w:val="18"/>
                <w:szCs w:val="18"/>
              </w:rPr>
            </w:pPr>
            <w:r>
              <w:rPr>
                <w:sz w:val="18"/>
                <w:szCs w:val="18"/>
              </w:rPr>
              <w:t>1 16 00000 00 0000</w:t>
            </w:r>
          </w:p>
          <w:p w:rsidR="00A73358" w:rsidRDefault="00000000">
            <w:pPr>
              <w:pStyle w:val="a5"/>
              <w:framePr w:w="10517" w:h="7997" w:wrap="none" w:vAnchor="page" w:hAnchor="page" w:x="1107" w:y="831"/>
              <w:shd w:val="clear" w:color="auto" w:fill="auto"/>
              <w:rPr>
                <w:sz w:val="18"/>
                <w:szCs w:val="18"/>
              </w:rPr>
            </w:pPr>
            <w:r>
              <w:rPr>
                <w:sz w:val="18"/>
                <w:szCs w:val="18"/>
              </w:rPr>
              <w:t>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left"/>
              <w:rPr>
                <w:sz w:val="20"/>
                <w:szCs w:val="20"/>
              </w:rPr>
            </w:pPr>
            <w:r>
              <w:rPr>
                <w:sz w:val="20"/>
                <w:szCs w:val="20"/>
              </w:rPr>
              <w:t>ШТРАФЫ, САНКЦИИ,</w:t>
            </w:r>
          </w:p>
          <w:p w:rsidR="00A73358" w:rsidRDefault="00000000">
            <w:pPr>
              <w:pStyle w:val="a5"/>
              <w:framePr w:w="10517" w:h="7997" w:wrap="none" w:vAnchor="page" w:hAnchor="page" w:x="1107" w:y="831"/>
              <w:shd w:val="clear" w:color="auto" w:fill="auto"/>
              <w:jc w:val="left"/>
              <w:rPr>
                <w:sz w:val="20"/>
                <w:szCs w:val="20"/>
              </w:rPr>
            </w:pPr>
            <w:r>
              <w:rPr>
                <w:sz w:val="20"/>
                <w:szCs w:val="20"/>
              </w:rPr>
              <w:t>ВОЗМЕЩЕНИЕ УЩЕРБА</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r>
      <w:tr w:rsidR="00A73358">
        <w:trPr>
          <w:trHeight w:hRule="exact" w:val="706"/>
        </w:trPr>
        <w:tc>
          <w:tcPr>
            <w:tcW w:w="1853" w:type="dxa"/>
            <w:tcBorders>
              <w:top w:val="single" w:sz="4" w:space="0" w:color="auto"/>
              <w:left w:val="single" w:sz="4" w:space="0" w:color="auto"/>
            </w:tcBorders>
            <w:shd w:val="clear" w:color="auto" w:fill="FFFFFF"/>
            <w:vAlign w:val="bottom"/>
          </w:tcPr>
          <w:p w:rsidR="00A73358" w:rsidRDefault="00000000">
            <w:pPr>
              <w:pStyle w:val="a5"/>
              <w:framePr w:w="10517" w:h="7997" w:wrap="none" w:vAnchor="page" w:hAnchor="page" w:x="1107" w:y="831"/>
              <w:shd w:val="clear" w:color="auto" w:fill="auto"/>
              <w:rPr>
                <w:sz w:val="18"/>
                <w:szCs w:val="18"/>
              </w:rPr>
            </w:pPr>
            <w:r>
              <w:rPr>
                <w:sz w:val="18"/>
                <w:szCs w:val="18"/>
              </w:rPr>
              <w:t>1 17 00000 00 0000</w:t>
            </w:r>
          </w:p>
          <w:p w:rsidR="00A73358" w:rsidRDefault="00000000">
            <w:pPr>
              <w:pStyle w:val="a5"/>
              <w:framePr w:w="10517" w:h="7997" w:wrap="none" w:vAnchor="page" w:hAnchor="page" w:x="1107" w:y="831"/>
              <w:shd w:val="clear" w:color="auto" w:fill="auto"/>
              <w:rPr>
                <w:sz w:val="18"/>
                <w:szCs w:val="18"/>
              </w:rPr>
            </w:pPr>
            <w:r>
              <w:rPr>
                <w:sz w:val="18"/>
                <w:szCs w:val="18"/>
              </w:rPr>
              <w:t>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left"/>
              <w:rPr>
                <w:sz w:val="20"/>
                <w:szCs w:val="20"/>
              </w:rPr>
            </w:pPr>
            <w:r>
              <w:rPr>
                <w:sz w:val="20"/>
                <w:szCs w:val="20"/>
              </w:rPr>
              <w:t>ПРОЧИЕ НЕНАЛОГОВЫЕ ДОХОДЫ</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sz w:val="20"/>
                <w:szCs w:val="20"/>
              </w:rPr>
              <w:t>0</w:t>
            </w:r>
          </w:p>
        </w:tc>
      </w:tr>
      <w:tr w:rsidR="00A73358">
        <w:trPr>
          <w:trHeight w:hRule="exact" w:val="638"/>
        </w:trPr>
        <w:tc>
          <w:tcPr>
            <w:tcW w:w="185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rPr>
                <w:sz w:val="18"/>
                <w:szCs w:val="18"/>
              </w:rPr>
            </w:pPr>
            <w:r>
              <w:rPr>
                <w:b/>
                <w:bCs/>
                <w:sz w:val="18"/>
                <w:szCs w:val="18"/>
              </w:rPr>
              <w:t>2 00 00000 00 0000 000</w:t>
            </w:r>
          </w:p>
        </w:tc>
        <w:tc>
          <w:tcPr>
            <w:tcW w:w="2976"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left"/>
              <w:rPr>
                <w:sz w:val="20"/>
                <w:szCs w:val="20"/>
              </w:rPr>
            </w:pPr>
            <w:r>
              <w:rPr>
                <w:b/>
                <w:bCs/>
                <w:sz w:val="20"/>
                <w:szCs w:val="20"/>
              </w:rPr>
              <w:t>БЕЗВОЗМЕЗДНЫЕ ПОСТУПЛЕНИЯ</w:t>
            </w:r>
          </w:p>
        </w:tc>
        <w:tc>
          <w:tcPr>
            <w:tcW w:w="1138"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14 204,9</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10 979,2</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ind w:firstLine="320"/>
              <w:jc w:val="both"/>
              <w:rPr>
                <w:sz w:val="20"/>
                <w:szCs w:val="20"/>
              </w:rPr>
            </w:pPr>
            <w:r>
              <w:rPr>
                <w:b/>
                <w:bCs/>
                <w:sz w:val="20"/>
                <w:szCs w:val="20"/>
              </w:rPr>
              <w:t>13 069,2</w:t>
            </w:r>
          </w:p>
        </w:tc>
        <w:tc>
          <w:tcPr>
            <w:tcW w:w="1133" w:type="dxa"/>
            <w:tcBorders>
              <w:top w:val="single" w:sz="4" w:space="0" w:color="auto"/>
              <w:lef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13 908,0</w:t>
            </w:r>
          </w:p>
        </w:tc>
        <w:tc>
          <w:tcPr>
            <w:tcW w:w="1152"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14 184,6</w:t>
            </w:r>
          </w:p>
        </w:tc>
      </w:tr>
      <w:tr w:rsidR="00A73358">
        <w:trPr>
          <w:trHeight w:hRule="exact" w:val="619"/>
        </w:trPr>
        <w:tc>
          <w:tcPr>
            <w:tcW w:w="1853" w:type="dxa"/>
            <w:tcBorders>
              <w:top w:val="single" w:sz="4" w:space="0" w:color="auto"/>
              <w:left w:val="single" w:sz="4" w:space="0" w:color="auto"/>
              <w:bottom w:val="single" w:sz="4" w:space="0" w:color="auto"/>
            </w:tcBorders>
            <w:shd w:val="clear" w:color="auto" w:fill="FFFFFF"/>
          </w:tcPr>
          <w:p w:rsidR="00A73358" w:rsidRDefault="00A73358">
            <w:pPr>
              <w:framePr w:w="10517" w:h="7997" w:wrap="none" w:vAnchor="page" w:hAnchor="page" w:x="1107" w:y="831"/>
              <w:rPr>
                <w:sz w:val="10"/>
                <w:szCs w:val="10"/>
              </w:rPr>
            </w:pPr>
          </w:p>
        </w:tc>
        <w:tc>
          <w:tcPr>
            <w:tcW w:w="2976"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left"/>
              <w:rPr>
                <w:sz w:val="20"/>
                <w:szCs w:val="20"/>
              </w:rPr>
            </w:pPr>
            <w:r>
              <w:rPr>
                <w:b/>
                <w:bCs/>
                <w:sz w:val="20"/>
                <w:szCs w:val="20"/>
              </w:rPr>
              <w:t>ВСЕГО ДОХОДОВ</w:t>
            </w:r>
          </w:p>
        </w:tc>
        <w:tc>
          <w:tcPr>
            <w:tcW w:w="113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25 316,9</w:t>
            </w:r>
          </w:p>
        </w:tc>
        <w:tc>
          <w:tcPr>
            <w:tcW w:w="113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13 273,9</w:t>
            </w:r>
          </w:p>
        </w:tc>
        <w:tc>
          <w:tcPr>
            <w:tcW w:w="113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ind w:firstLine="320"/>
              <w:jc w:val="both"/>
              <w:rPr>
                <w:sz w:val="20"/>
                <w:szCs w:val="20"/>
              </w:rPr>
            </w:pPr>
            <w:r>
              <w:rPr>
                <w:b/>
                <w:bCs/>
                <w:sz w:val="20"/>
                <w:szCs w:val="20"/>
              </w:rPr>
              <w:t>15 307,0</w:t>
            </w:r>
          </w:p>
        </w:tc>
        <w:tc>
          <w:tcPr>
            <w:tcW w:w="113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16 231,9</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10517" w:h="7997" w:wrap="none" w:vAnchor="page" w:hAnchor="page" w:x="1107" w:y="831"/>
              <w:shd w:val="clear" w:color="auto" w:fill="auto"/>
              <w:jc w:val="right"/>
              <w:rPr>
                <w:sz w:val="20"/>
                <w:szCs w:val="20"/>
              </w:rPr>
            </w:pPr>
            <w:r>
              <w:rPr>
                <w:b/>
                <w:bCs/>
                <w:sz w:val="20"/>
                <w:szCs w:val="20"/>
              </w:rPr>
              <w:t>16 585,5</w:t>
            </w:r>
          </w:p>
        </w:tc>
      </w:tr>
    </w:tbl>
    <w:p w:rsidR="00A73358" w:rsidRDefault="00000000">
      <w:pPr>
        <w:pStyle w:val="1"/>
        <w:framePr w:w="10517" w:h="7229" w:hRule="exact" w:wrap="none" w:vAnchor="page" w:hAnchor="page" w:x="1107" w:y="9034"/>
        <w:shd w:val="clear" w:color="auto" w:fill="auto"/>
        <w:ind w:left="280" w:firstLine="700"/>
      </w:pPr>
      <w:r>
        <w:t>Основными доходными источниками бюджета Пашозерского сельского поселения являются безвозмездные поступления 85,4% от общего объема доходов местного бюджета.</w:t>
      </w:r>
    </w:p>
    <w:p w:rsidR="00A73358" w:rsidRDefault="00000000">
      <w:pPr>
        <w:pStyle w:val="1"/>
        <w:framePr w:w="10517" w:h="7229" w:hRule="exact" w:wrap="none" w:vAnchor="page" w:hAnchor="page" w:x="1107" w:y="9034"/>
        <w:shd w:val="clear" w:color="auto" w:fill="auto"/>
        <w:ind w:firstLine="980"/>
        <w:jc w:val="both"/>
      </w:pPr>
      <w:r>
        <w:t>Доля налоговых доходов в общем объеме доходов местного бюджета 12,9%.</w:t>
      </w:r>
    </w:p>
    <w:p w:rsidR="00A73358" w:rsidRDefault="00000000">
      <w:pPr>
        <w:pStyle w:val="1"/>
        <w:framePr w:w="10517" w:h="7229" w:hRule="exact" w:wrap="none" w:vAnchor="page" w:hAnchor="page" w:x="1107" w:y="9034"/>
        <w:shd w:val="clear" w:color="auto" w:fill="auto"/>
        <w:spacing w:after="260"/>
        <w:ind w:left="280" w:firstLine="0"/>
      </w:pPr>
      <w:r>
        <w:t>Доля неналоговых доходов от общего объема доходов местного бюджета области составляет 1,7%.</w:t>
      </w:r>
    </w:p>
    <w:p w:rsidR="00A73358" w:rsidRDefault="00000000">
      <w:pPr>
        <w:pStyle w:val="1"/>
        <w:framePr w:w="10517" w:h="7229" w:hRule="exact" w:wrap="none" w:vAnchor="page" w:hAnchor="page" w:x="1107" w:y="9034"/>
        <w:shd w:val="clear" w:color="auto" w:fill="auto"/>
        <w:ind w:firstLine="0"/>
        <w:jc w:val="center"/>
      </w:pPr>
      <w:r>
        <w:rPr>
          <w:b/>
          <w:bCs/>
        </w:rPr>
        <w:t>Расчеты</w:t>
      </w:r>
    </w:p>
    <w:p w:rsidR="00A73358" w:rsidRDefault="00000000">
      <w:pPr>
        <w:pStyle w:val="1"/>
        <w:framePr w:w="10517" w:h="7229" w:hRule="exact" w:wrap="none" w:vAnchor="page" w:hAnchor="page" w:x="1107" w:y="9034"/>
        <w:shd w:val="clear" w:color="auto" w:fill="auto"/>
        <w:spacing w:after="260"/>
        <w:ind w:firstLine="0"/>
        <w:jc w:val="center"/>
      </w:pPr>
      <w:r>
        <w:rPr>
          <w:b/>
          <w:bCs/>
        </w:rPr>
        <w:t>по основным доходным источникам</w:t>
      </w:r>
      <w:r>
        <w:rPr>
          <w:b/>
          <w:bCs/>
        </w:rPr>
        <w:br/>
        <w:t>бюджета Пашозерское сельское поселение</w:t>
      </w:r>
    </w:p>
    <w:p w:rsidR="00A73358" w:rsidRDefault="00000000">
      <w:pPr>
        <w:pStyle w:val="11"/>
        <w:framePr w:w="10517" w:h="7229" w:hRule="exact" w:wrap="none" w:vAnchor="page" w:hAnchor="page" w:x="1107" w:y="9034"/>
        <w:numPr>
          <w:ilvl w:val="0"/>
          <w:numId w:val="10"/>
        </w:numPr>
        <w:shd w:val="clear" w:color="auto" w:fill="auto"/>
        <w:tabs>
          <w:tab w:val="left" w:pos="364"/>
        </w:tabs>
        <w:spacing w:after="260"/>
      </w:pPr>
      <w:bookmarkStart w:id="18" w:name="bookmark18"/>
      <w:bookmarkStart w:id="19" w:name="bookmark19"/>
      <w:r>
        <w:t>Налоговые доходы</w:t>
      </w:r>
      <w:bookmarkEnd w:id="18"/>
      <w:bookmarkEnd w:id="19"/>
    </w:p>
    <w:p w:rsidR="00A73358" w:rsidRDefault="00000000">
      <w:pPr>
        <w:pStyle w:val="1"/>
        <w:framePr w:w="10517" w:h="7229" w:hRule="exact" w:wrap="none" w:vAnchor="page" w:hAnchor="page" w:x="1107" w:y="9034"/>
        <w:shd w:val="clear" w:color="auto" w:fill="auto"/>
        <w:spacing w:after="260"/>
        <w:ind w:left="280" w:firstLine="840"/>
        <w:jc w:val="both"/>
      </w:pPr>
      <w:r>
        <w:t xml:space="preserve">В целом прогноз поступления налоговых доходов в бюджет Пашозерского сельского поселения на 2025 год составляет </w:t>
      </w:r>
      <w:r>
        <w:rPr>
          <w:b/>
          <w:bCs/>
        </w:rPr>
        <w:t xml:space="preserve">1 982,9 </w:t>
      </w:r>
      <w:r>
        <w:t>тысяч рублей.</w:t>
      </w:r>
    </w:p>
    <w:p w:rsidR="00A73358" w:rsidRDefault="00000000">
      <w:pPr>
        <w:pStyle w:val="1"/>
        <w:framePr w:w="10517" w:h="7229" w:hRule="exact" w:wrap="none" w:vAnchor="page" w:hAnchor="page" w:x="1107" w:y="9034"/>
        <w:shd w:val="clear" w:color="auto" w:fill="auto"/>
        <w:ind w:left="280" w:firstLine="700"/>
        <w:jc w:val="both"/>
      </w:pPr>
      <w:r>
        <w:t xml:space="preserve">1.1. Планируемые поступления </w:t>
      </w:r>
      <w:r>
        <w:rPr>
          <w:b/>
          <w:bCs/>
        </w:rPr>
        <w:t xml:space="preserve">налога на доходы физических лиц </w:t>
      </w:r>
      <w:r>
        <w:t>в 2025 - 2027 годах рассчитаны Управлением Федеральной налоговой службы по Ленинградской области исходя из ожидаемого поступления налога в 2024 году в сумме 403,0 тыс. руб., рассчитанного с учетом складывающихся тенденций в поступлении налога за истекший отчетный период.</w:t>
      </w:r>
    </w:p>
    <w:p w:rsidR="00A73358" w:rsidRDefault="00000000">
      <w:pPr>
        <w:pStyle w:val="1"/>
        <w:framePr w:w="10517" w:h="7229" w:hRule="exact" w:wrap="none" w:vAnchor="page" w:hAnchor="page" w:x="1107" w:y="9034"/>
        <w:shd w:val="clear" w:color="auto" w:fill="auto"/>
        <w:ind w:left="280" w:firstLine="700"/>
        <w:jc w:val="both"/>
      </w:pPr>
      <w:r>
        <w:t>При расчёте прогноза поступлений налога на доходы физических лиц на 2025 год и на плановый период 2025-2027 годов использованы:</w:t>
      </w:r>
    </w:p>
    <w:p w:rsidR="00A73358" w:rsidRDefault="00000000">
      <w:pPr>
        <w:pStyle w:val="1"/>
        <w:framePr w:w="10517" w:h="7229" w:hRule="exact" w:wrap="none" w:vAnchor="page" w:hAnchor="page" w:x="1107" w:y="9034"/>
        <w:shd w:val="clear" w:color="auto" w:fill="auto"/>
        <w:ind w:left="280" w:firstLine="700"/>
        <w:jc w:val="both"/>
      </w:pPr>
      <w:r>
        <w:t>- показатели прогноза социально-экономического развития Пашозерского сельского поселения на очередной финансовый год и плановый период (темп роста фонд заработной платы, индекс потребительских цен);</w:t>
      </w:r>
    </w:p>
    <w:p w:rsidR="00A73358" w:rsidRDefault="00000000">
      <w:pPr>
        <w:pStyle w:val="1"/>
        <w:framePr w:w="10517" w:h="7229" w:hRule="exact" w:wrap="none" w:vAnchor="page" w:hAnchor="page" w:x="1107" w:y="9034"/>
        <w:shd w:val="clear" w:color="auto" w:fill="auto"/>
        <w:ind w:firstLine="980"/>
        <w:jc w:val="both"/>
      </w:pPr>
      <w:r>
        <w:t>- динамика налоговой базы по налогу, сложившаяся за предыдущие периоды;</w:t>
      </w:r>
    </w:p>
    <w:p w:rsidR="00A73358" w:rsidRDefault="00000000">
      <w:pPr>
        <w:pStyle w:val="1"/>
        <w:framePr w:w="10517" w:h="7229" w:hRule="exact" w:wrap="none" w:vAnchor="page" w:hAnchor="page" w:x="1107" w:y="9034"/>
        <w:shd w:val="clear" w:color="auto" w:fill="auto"/>
        <w:ind w:firstLine="980"/>
        <w:jc w:val="both"/>
      </w:pPr>
      <w:r>
        <w:t>- динамика фактических поступлений по налогу;</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517" w:h="15230" w:hRule="exact" w:wrap="none" w:vAnchor="page" w:hAnchor="page" w:x="1107" w:y="831"/>
        <w:shd w:val="clear" w:color="auto" w:fill="auto"/>
        <w:ind w:firstLine="980"/>
        <w:jc w:val="both"/>
      </w:pPr>
      <w:r>
        <w:t>- динамика налоговых вычетов по налогу.</w:t>
      </w:r>
    </w:p>
    <w:p w:rsidR="00A73358" w:rsidRDefault="00000000">
      <w:pPr>
        <w:pStyle w:val="1"/>
        <w:framePr w:w="10517" w:h="15230" w:hRule="exact" w:wrap="none" w:vAnchor="page" w:hAnchor="page" w:x="1107" w:y="831"/>
        <w:shd w:val="clear" w:color="auto" w:fill="auto"/>
        <w:ind w:left="280" w:firstLine="840"/>
        <w:jc w:val="both"/>
      </w:pPr>
      <w:r>
        <w:t>В целях обеспечения реалистичности прогноза поступлений по налогу на доходы физических лиц на 2025 год из фактических поступлений налога в 2024 году исключены платежи в счет погашения недоимки за предыдущие годы и разовые платежи, а также учтен ежегодный рост социальных и имущественных налоговых вычетов, предоставляемых физическим лицам в рамках ежегодной декларационной компании по налогу на доходы физических лиц.</w:t>
      </w:r>
    </w:p>
    <w:p w:rsidR="00A73358" w:rsidRDefault="00000000">
      <w:pPr>
        <w:pStyle w:val="1"/>
        <w:framePr w:w="10517" w:h="15230" w:hRule="exact" w:wrap="none" w:vAnchor="page" w:hAnchor="page" w:x="1107" w:y="831"/>
        <w:shd w:val="clear" w:color="auto" w:fill="auto"/>
        <w:ind w:left="280" w:firstLine="700"/>
        <w:jc w:val="both"/>
      </w:pPr>
      <w:r>
        <w:t>Расчет налога на доходы физических лиц без учета этих факторов может привести к необоснованному завышению доходной части бюджета.</w:t>
      </w:r>
    </w:p>
    <w:p w:rsidR="00A73358" w:rsidRDefault="00000000">
      <w:pPr>
        <w:pStyle w:val="1"/>
        <w:framePr w:w="10517" w:h="15230" w:hRule="exact" w:wrap="none" w:vAnchor="page" w:hAnchor="page" w:x="1107" w:y="831"/>
        <w:shd w:val="clear" w:color="auto" w:fill="auto"/>
        <w:ind w:left="280" w:firstLine="700"/>
        <w:jc w:val="both"/>
      </w:pPr>
      <w:r>
        <w:t>В доход бюджета Пашозерского сельского поселения налог на доходы физических лиц зачисляется с учетом установленных нормативов отчислений в размере 10 процентов.</w:t>
      </w:r>
    </w:p>
    <w:p w:rsidR="00A73358" w:rsidRDefault="00000000">
      <w:pPr>
        <w:pStyle w:val="1"/>
        <w:framePr w:w="10517" w:h="15230" w:hRule="exact" w:wrap="none" w:vAnchor="page" w:hAnchor="page" w:x="1107" w:y="831"/>
        <w:shd w:val="clear" w:color="auto" w:fill="auto"/>
        <w:ind w:left="280" w:firstLine="700"/>
        <w:jc w:val="both"/>
      </w:pPr>
      <w:r>
        <w:t>Прогноз поступлений налога на доходы физических лиц в бюджет Пашозерского сельского поселения составит:</w:t>
      </w:r>
    </w:p>
    <w:p w:rsidR="00A73358" w:rsidRDefault="00000000">
      <w:pPr>
        <w:pStyle w:val="1"/>
        <w:framePr w:w="10517" w:h="15230" w:hRule="exact" w:wrap="none" w:vAnchor="page" w:hAnchor="page" w:x="1107" w:y="831"/>
        <w:numPr>
          <w:ilvl w:val="0"/>
          <w:numId w:val="6"/>
        </w:numPr>
        <w:shd w:val="clear" w:color="auto" w:fill="auto"/>
        <w:tabs>
          <w:tab w:val="left" w:pos="1193"/>
        </w:tabs>
        <w:ind w:firstLine="980"/>
        <w:jc w:val="both"/>
      </w:pPr>
      <w:r>
        <w:rPr>
          <w:b/>
          <w:bCs/>
        </w:rPr>
        <w:t>на 2025 год - 431,2 тысяч рублей</w:t>
      </w:r>
      <w:r>
        <w:t>;</w:t>
      </w:r>
    </w:p>
    <w:p w:rsidR="00A73358" w:rsidRDefault="00000000">
      <w:pPr>
        <w:pStyle w:val="1"/>
        <w:framePr w:w="10517" w:h="15230" w:hRule="exact" w:wrap="none" w:vAnchor="page" w:hAnchor="page" w:x="1107" w:y="831"/>
        <w:numPr>
          <w:ilvl w:val="0"/>
          <w:numId w:val="6"/>
        </w:numPr>
        <w:shd w:val="clear" w:color="auto" w:fill="auto"/>
        <w:tabs>
          <w:tab w:val="left" w:pos="1193"/>
        </w:tabs>
        <w:ind w:firstLine="980"/>
        <w:jc w:val="both"/>
      </w:pPr>
      <w:r>
        <w:t>на 2026 год - 458,4 тысяч рублей;</w:t>
      </w:r>
    </w:p>
    <w:p w:rsidR="00A73358" w:rsidRDefault="00000000">
      <w:pPr>
        <w:pStyle w:val="1"/>
        <w:framePr w:w="10517" w:h="15230" w:hRule="exact" w:wrap="none" w:vAnchor="page" w:hAnchor="page" w:x="1107" w:y="831"/>
        <w:numPr>
          <w:ilvl w:val="0"/>
          <w:numId w:val="6"/>
        </w:numPr>
        <w:shd w:val="clear" w:color="auto" w:fill="auto"/>
        <w:tabs>
          <w:tab w:val="left" w:pos="1193"/>
        </w:tabs>
        <w:spacing w:after="260"/>
        <w:ind w:firstLine="980"/>
        <w:jc w:val="both"/>
      </w:pPr>
      <w:r>
        <w:t>на 2027 год - 488,2 тысяч рублей.</w:t>
      </w:r>
    </w:p>
    <w:p w:rsidR="00A73358" w:rsidRDefault="00000000">
      <w:pPr>
        <w:pStyle w:val="1"/>
        <w:framePr w:w="10517" w:h="15230" w:hRule="exact" w:wrap="none" w:vAnchor="page" w:hAnchor="page" w:x="1107" w:y="831"/>
        <w:numPr>
          <w:ilvl w:val="0"/>
          <w:numId w:val="11"/>
        </w:numPr>
        <w:shd w:val="clear" w:color="auto" w:fill="auto"/>
        <w:tabs>
          <w:tab w:val="left" w:pos="1496"/>
        </w:tabs>
        <w:ind w:left="280" w:firstLine="700"/>
        <w:jc w:val="both"/>
      </w:pPr>
      <w:r>
        <w:rPr>
          <w:b/>
          <w:bCs/>
        </w:rPr>
        <w:t xml:space="preserve">Акцизы на нефтепродукты </w:t>
      </w:r>
      <w:r>
        <w:t>на 2025 год запланированы исходя из расчетов главных администраторов - Межрегионального операционного Управления Федерального казначейства и Управления Федеральной налоговой службы по Ленинградской области, с учетом зачисления в областной бюджет 100% доходов от акцизов на нефтепродукты, поступающих в целях реализации национального проекта «Безопасные и качественные дороги» и 90% доходов от акцизов на нефтепродукты, поступающих в целях формирования дорожного фонда Ленинградской области. Остальные 10% указанных акцизов в соответствии с положениями Бюджетного кодекса Российской Федерации переданы бюджетам муниципальных образований Ленинградской области.</w:t>
      </w:r>
    </w:p>
    <w:p w:rsidR="00A73358" w:rsidRDefault="00000000">
      <w:pPr>
        <w:pStyle w:val="1"/>
        <w:framePr w:w="10517" w:h="15230" w:hRule="exact" w:wrap="none" w:vAnchor="page" w:hAnchor="page" w:x="1107" w:y="831"/>
        <w:shd w:val="clear" w:color="auto" w:fill="auto"/>
        <w:ind w:left="280" w:firstLine="700"/>
        <w:jc w:val="both"/>
      </w:pPr>
      <w:r>
        <w:t>Объем поступлений по акцизам на нефтепродукты зависит от объемов реализации нефтепродуктов всеми производителями на территории Российской Федерации, а также от норматива отчислений, установленного законом о федеральном бюджете на очередной финансовый год и Бюджетным кодексом Российской Федерации.</w:t>
      </w:r>
    </w:p>
    <w:p w:rsidR="00A73358" w:rsidRDefault="00000000">
      <w:pPr>
        <w:pStyle w:val="1"/>
        <w:framePr w:w="10517" w:h="15230" w:hRule="exact" w:wrap="none" w:vAnchor="page" w:hAnchor="page" w:x="1107" w:y="831"/>
        <w:shd w:val="clear" w:color="auto" w:fill="auto"/>
        <w:ind w:left="280" w:firstLine="700"/>
        <w:jc w:val="both"/>
      </w:pPr>
      <w:r>
        <w:t>На 2025 год норматив для Пашозерского сельского поселения рассчитан в размере 0,01092 %.</w:t>
      </w:r>
    </w:p>
    <w:p w:rsidR="00A73358" w:rsidRDefault="00000000">
      <w:pPr>
        <w:pStyle w:val="1"/>
        <w:framePr w:w="10517" w:h="15230" w:hRule="exact" w:wrap="none" w:vAnchor="page" w:hAnchor="page" w:x="1107" w:y="831"/>
        <w:shd w:val="clear" w:color="auto" w:fill="auto"/>
        <w:ind w:firstLine="980"/>
        <w:jc w:val="both"/>
      </w:pPr>
      <w:r>
        <w:t>В целом прогнозируемая сумма поступлений акцизов на нефтепродукты составит:</w:t>
      </w:r>
    </w:p>
    <w:p w:rsidR="00A73358" w:rsidRDefault="00000000">
      <w:pPr>
        <w:pStyle w:val="1"/>
        <w:framePr w:w="10517" w:h="15230" w:hRule="exact" w:wrap="none" w:vAnchor="page" w:hAnchor="page" w:x="1107" w:y="831"/>
        <w:numPr>
          <w:ilvl w:val="0"/>
          <w:numId w:val="6"/>
        </w:numPr>
        <w:shd w:val="clear" w:color="auto" w:fill="auto"/>
        <w:tabs>
          <w:tab w:val="left" w:pos="1212"/>
        </w:tabs>
        <w:ind w:firstLine="980"/>
        <w:jc w:val="both"/>
      </w:pPr>
      <w:r>
        <w:rPr>
          <w:b/>
          <w:bCs/>
        </w:rPr>
        <w:t>на 2025 год - 1 024,7 тысяч рублей;</w:t>
      </w:r>
    </w:p>
    <w:p w:rsidR="00A73358" w:rsidRDefault="00000000">
      <w:pPr>
        <w:pStyle w:val="1"/>
        <w:framePr w:w="10517" w:h="15230" w:hRule="exact" w:wrap="none" w:vAnchor="page" w:hAnchor="page" w:x="1107" w:y="831"/>
        <w:numPr>
          <w:ilvl w:val="0"/>
          <w:numId w:val="6"/>
        </w:numPr>
        <w:shd w:val="clear" w:color="auto" w:fill="auto"/>
        <w:tabs>
          <w:tab w:val="left" w:pos="1212"/>
        </w:tabs>
        <w:ind w:firstLine="980"/>
        <w:jc w:val="both"/>
      </w:pPr>
      <w:r>
        <w:t>на 2026 год - 1 079,6 тысяч рублей;</w:t>
      </w:r>
    </w:p>
    <w:p w:rsidR="00A73358" w:rsidRDefault="00000000">
      <w:pPr>
        <w:pStyle w:val="1"/>
        <w:framePr w:w="10517" w:h="15230" w:hRule="exact" w:wrap="none" w:vAnchor="page" w:hAnchor="page" w:x="1107" w:y="831"/>
        <w:numPr>
          <w:ilvl w:val="0"/>
          <w:numId w:val="6"/>
        </w:numPr>
        <w:shd w:val="clear" w:color="auto" w:fill="auto"/>
        <w:tabs>
          <w:tab w:val="left" w:pos="1212"/>
        </w:tabs>
        <w:spacing w:after="260"/>
        <w:ind w:firstLine="980"/>
        <w:jc w:val="both"/>
      </w:pPr>
      <w:r>
        <w:t>на 2027 год - 1 122,8 тысяч рублей.</w:t>
      </w:r>
    </w:p>
    <w:p w:rsidR="00A73358" w:rsidRDefault="00000000">
      <w:pPr>
        <w:pStyle w:val="1"/>
        <w:framePr w:w="10517" w:h="15230" w:hRule="exact" w:wrap="none" w:vAnchor="page" w:hAnchor="page" w:x="1107" w:y="831"/>
        <w:numPr>
          <w:ilvl w:val="0"/>
          <w:numId w:val="11"/>
        </w:numPr>
        <w:shd w:val="clear" w:color="auto" w:fill="auto"/>
        <w:tabs>
          <w:tab w:val="left" w:pos="1490"/>
        </w:tabs>
        <w:ind w:firstLine="980"/>
        <w:jc w:val="both"/>
      </w:pPr>
      <w:r>
        <w:t xml:space="preserve">Расчет прогнозируемых поступлений </w:t>
      </w:r>
      <w:r>
        <w:rPr>
          <w:b/>
          <w:bCs/>
        </w:rPr>
        <w:t xml:space="preserve">налога на имущество физических лиц </w:t>
      </w:r>
      <w:r>
        <w:t>на</w:t>
      </w:r>
    </w:p>
    <w:p w:rsidR="00A73358" w:rsidRDefault="00000000">
      <w:pPr>
        <w:pStyle w:val="1"/>
        <w:framePr w:w="10517" w:h="15230" w:hRule="exact" w:wrap="none" w:vAnchor="page" w:hAnchor="page" w:x="1107" w:y="831"/>
        <w:shd w:val="clear" w:color="auto" w:fill="auto"/>
        <w:tabs>
          <w:tab w:val="left" w:pos="1104"/>
          <w:tab w:val="left" w:pos="1346"/>
        </w:tabs>
        <w:ind w:left="280" w:firstLine="0"/>
        <w:jc w:val="both"/>
      </w:pPr>
      <w:r>
        <w:t>2025</w:t>
      </w:r>
      <w:r>
        <w:tab/>
        <w:t>-</w:t>
      </w:r>
      <w:r>
        <w:tab/>
        <w:t>2027 годы предоставлен Управлением Федеральной налоговой службы по</w:t>
      </w:r>
    </w:p>
    <w:p w:rsidR="00A73358" w:rsidRDefault="00000000">
      <w:pPr>
        <w:pStyle w:val="1"/>
        <w:framePr w:w="10517" w:h="15230" w:hRule="exact" w:wrap="none" w:vAnchor="page" w:hAnchor="page" w:x="1107" w:y="831"/>
        <w:shd w:val="clear" w:color="auto" w:fill="auto"/>
        <w:ind w:left="280" w:firstLine="0"/>
        <w:jc w:val="both"/>
      </w:pPr>
      <w:r>
        <w:t>Ленинградской области, выступающим главным администратором данного доходного источника.</w:t>
      </w:r>
    </w:p>
    <w:p w:rsidR="00A73358" w:rsidRDefault="00000000">
      <w:pPr>
        <w:pStyle w:val="1"/>
        <w:framePr w:w="10517" w:h="15230" w:hRule="exact" w:wrap="none" w:vAnchor="page" w:hAnchor="page" w:x="1107" w:y="831"/>
        <w:shd w:val="clear" w:color="auto" w:fill="auto"/>
        <w:ind w:left="280" w:firstLine="840"/>
        <w:jc w:val="both"/>
      </w:pPr>
      <w:r>
        <w:t>Для расчета прогнозных показателей поступления налога на 2025-2027 годы использованы:</w:t>
      </w:r>
    </w:p>
    <w:p w:rsidR="00A73358" w:rsidRDefault="00000000">
      <w:pPr>
        <w:pStyle w:val="1"/>
        <w:framePr w:w="10517" w:h="15230" w:hRule="exact" w:wrap="none" w:vAnchor="page" w:hAnchor="page" w:x="1107" w:y="831"/>
        <w:numPr>
          <w:ilvl w:val="0"/>
          <w:numId w:val="6"/>
        </w:numPr>
        <w:shd w:val="clear" w:color="auto" w:fill="auto"/>
        <w:tabs>
          <w:tab w:val="left" w:pos="1352"/>
        </w:tabs>
        <w:ind w:left="280" w:firstLine="840"/>
        <w:jc w:val="both"/>
      </w:pPr>
      <w:r>
        <w:t>показатели прогноза социально-экономического развития Пашозерского сельского поселения на очередной финансовый год и на плановый период;</w:t>
      </w:r>
    </w:p>
    <w:p w:rsidR="00A73358" w:rsidRDefault="00000000">
      <w:pPr>
        <w:pStyle w:val="1"/>
        <w:framePr w:w="10517" w:h="15230" w:hRule="exact" w:wrap="none" w:vAnchor="page" w:hAnchor="page" w:x="1107" w:y="831"/>
        <w:numPr>
          <w:ilvl w:val="0"/>
          <w:numId w:val="6"/>
        </w:numPr>
        <w:shd w:val="clear" w:color="auto" w:fill="auto"/>
        <w:tabs>
          <w:tab w:val="left" w:pos="1352"/>
        </w:tabs>
        <w:ind w:left="280" w:firstLine="840"/>
        <w:jc w:val="both"/>
      </w:pPr>
      <w:r>
        <w:t>динамика налоговой базы по налогу на имущество, в том числе налоговой базы в виде среднегодовой стоимости и налоговой базы в виде кадастровой стоимости, сложившаяся в предыдущие периоды;</w:t>
      </w:r>
    </w:p>
    <w:p w:rsidR="00A73358" w:rsidRDefault="00000000">
      <w:pPr>
        <w:pStyle w:val="1"/>
        <w:framePr w:w="10517" w:h="15230" w:hRule="exact" w:wrap="none" w:vAnchor="page" w:hAnchor="page" w:x="1107" w:y="831"/>
        <w:numPr>
          <w:ilvl w:val="0"/>
          <w:numId w:val="6"/>
        </w:numPr>
        <w:shd w:val="clear" w:color="auto" w:fill="auto"/>
        <w:tabs>
          <w:tab w:val="left" w:pos="1352"/>
        </w:tabs>
        <w:ind w:left="280" w:firstLine="840"/>
        <w:jc w:val="both"/>
      </w:pPr>
      <w:r>
        <w:t>динамика сумм налога, исчисленного к уплате в бюджет исходя из среднегодовой и кадастровой стоимости, за предыдущие периоды;</w:t>
      </w:r>
    </w:p>
    <w:p w:rsidR="00A73358" w:rsidRDefault="00000000">
      <w:pPr>
        <w:pStyle w:val="1"/>
        <w:framePr w:w="10517" w:h="15230" w:hRule="exact" w:wrap="none" w:vAnchor="page" w:hAnchor="page" w:x="1107" w:y="831"/>
        <w:numPr>
          <w:ilvl w:val="0"/>
          <w:numId w:val="6"/>
        </w:numPr>
        <w:shd w:val="clear" w:color="auto" w:fill="auto"/>
        <w:tabs>
          <w:tab w:val="left" w:pos="1352"/>
        </w:tabs>
        <w:ind w:left="280" w:firstLine="840"/>
        <w:jc w:val="both"/>
      </w:pPr>
      <w:r>
        <w:t>информация о налоговых ставках и налоговых льготах, установленных главой 30 Налогового кодекса Российской Федерации и нормативными правовыми актами Ленинградской области.</w:t>
      </w:r>
    </w:p>
    <w:p w:rsidR="00A73358" w:rsidRDefault="00000000">
      <w:pPr>
        <w:pStyle w:val="1"/>
        <w:framePr w:w="10517" w:h="15230" w:hRule="exact" w:wrap="none" w:vAnchor="page" w:hAnchor="page" w:x="1107" w:y="831"/>
        <w:shd w:val="clear" w:color="auto" w:fill="auto"/>
        <w:ind w:left="280" w:firstLine="840"/>
        <w:jc w:val="both"/>
      </w:pPr>
      <w:r>
        <w:t>Расчет налога на имущество произведен с учетом коэффициента собираемости и коэффициента переходящих платежей по налогу.</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517" w:h="15230" w:hRule="exact" w:wrap="none" w:vAnchor="page" w:hAnchor="page" w:x="1107" w:y="831"/>
        <w:shd w:val="clear" w:color="auto" w:fill="auto"/>
        <w:ind w:left="280" w:firstLine="700"/>
        <w:jc w:val="both"/>
      </w:pPr>
      <w:r>
        <w:t>В расчетах учтено зачисление налога на имущество физических лиц в полном объеме в бюджет Пашозерского сельского поселения.</w:t>
      </w:r>
    </w:p>
    <w:p w:rsidR="00A73358" w:rsidRDefault="00000000">
      <w:pPr>
        <w:pStyle w:val="1"/>
        <w:framePr w:w="10517" w:h="15230" w:hRule="exact" w:wrap="none" w:vAnchor="page" w:hAnchor="page" w:x="1107" w:y="831"/>
        <w:shd w:val="clear" w:color="auto" w:fill="auto"/>
        <w:ind w:firstLine="980"/>
      </w:pPr>
      <w:r>
        <w:t>Прогнозируемая сумма поступлений по данному доходному источнику составит:</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rPr>
          <w:b/>
          <w:bCs/>
        </w:rPr>
        <w:t>на 2025 год - 212,0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t>на 2026 год - 214,0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spacing w:after="260"/>
        <w:ind w:firstLine="980"/>
      </w:pPr>
      <w:r>
        <w:t>на 2027 год - 216,0 тысяч рублей.</w:t>
      </w:r>
    </w:p>
    <w:p w:rsidR="00A73358" w:rsidRDefault="00000000">
      <w:pPr>
        <w:pStyle w:val="1"/>
        <w:framePr w:w="10517" w:h="15230" w:hRule="exact" w:wrap="none" w:vAnchor="page" w:hAnchor="page" w:x="1107" w:y="831"/>
        <w:numPr>
          <w:ilvl w:val="0"/>
          <w:numId w:val="11"/>
        </w:numPr>
        <w:shd w:val="clear" w:color="auto" w:fill="auto"/>
        <w:tabs>
          <w:tab w:val="left" w:pos="1546"/>
        </w:tabs>
        <w:ind w:left="280" w:firstLine="700"/>
        <w:jc w:val="both"/>
      </w:pPr>
      <w:r>
        <w:t xml:space="preserve">Расчет поступлений </w:t>
      </w:r>
      <w:r>
        <w:rPr>
          <w:b/>
          <w:bCs/>
        </w:rPr>
        <w:t xml:space="preserve">земельного налога </w:t>
      </w:r>
      <w:r>
        <w:t>предоставлен Управлением Федеральной налоговой службы по Ленинградской области, выступающим главным администратором данного доходного источника, исходя из фактических поступлений налога за 2023 год, оценки поступлений за 2024 год.</w:t>
      </w:r>
    </w:p>
    <w:p w:rsidR="00A73358" w:rsidRDefault="00000000">
      <w:pPr>
        <w:pStyle w:val="1"/>
        <w:framePr w:w="10517" w:h="15230" w:hRule="exact" w:wrap="none" w:vAnchor="page" w:hAnchor="page" w:x="1107" w:y="831"/>
        <w:shd w:val="clear" w:color="auto" w:fill="auto"/>
        <w:ind w:left="280" w:firstLine="560"/>
        <w:jc w:val="both"/>
      </w:pPr>
      <w:r>
        <w:t>В расчетах учтено зачисление земельного налога в полном объеме в бюджет Тихвинского городского поселения.</w:t>
      </w:r>
    </w:p>
    <w:p w:rsidR="00A73358" w:rsidRDefault="00000000">
      <w:pPr>
        <w:pStyle w:val="1"/>
        <w:framePr w:w="10517" w:h="15230" w:hRule="exact" w:wrap="none" w:vAnchor="page" w:hAnchor="page" w:x="1107" w:y="831"/>
        <w:shd w:val="clear" w:color="auto" w:fill="auto"/>
        <w:ind w:left="280" w:firstLine="560"/>
        <w:jc w:val="both"/>
      </w:pPr>
      <w:r>
        <w:t>Прогноз поступлений земельного налога в бюджет Пашозерского сельского поселения составит:</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rPr>
          <w:b/>
          <w:bCs/>
        </w:rPr>
        <w:t>на 2025 год - 312,0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t>на 2026 год - 314,0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spacing w:after="260"/>
        <w:ind w:firstLine="980"/>
      </w:pPr>
      <w:r>
        <w:t>на 2027 год - 316,0 тысяч рублей.</w:t>
      </w:r>
    </w:p>
    <w:p w:rsidR="00A73358" w:rsidRDefault="00000000">
      <w:pPr>
        <w:pStyle w:val="1"/>
        <w:framePr w:w="10517" w:h="15230" w:hRule="exact" w:wrap="none" w:vAnchor="page" w:hAnchor="page" w:x="1107" w:y="831"/>
        <w:numPr>
          <w:ilvl w:val="0"/>
          <w:numId w:val="11"/>
        </w:numPr>
        <w:shd w:val="clear" w:color="auto" w:fill="auto"/>
        <w:tabs>
          <w:tab w:val="left" w:pos="1565"/>
        </w:tabs>
        <w:ind w:left="280" w:firstLine="700"/>
        <w:jc w:val="both"/>
      </w:pPr>
      <w:r>
        <w:t xml:space="preserve">Расчет прогнозируемых поступлений </w:t>
      </w:r>
      <w:r>
        <w:rPr>
          <w:b/>
          <w:bCs/>
        </w:rPr>
        <w:t xml:space="preserve">государственной пошлины </w:t>
      </w:r>
      <w:r>
        <w:t>произведен администрацией Пашозерского сельского поселения.</w:t>
      </w:r>
    </w:p>
    <w:p w:rsidR="00A73358" w:rsidRDefault="00000000">
      <w:pPr>
        <w:pStyle w:val="1"/>
        <w:framePr w:w="10517" w:h="15230" w:hRule="exact" w:wrap="none" w:vAnchor="page" w:hAnchor="page" w:x="1107" w:y="831"/>
        <w:shd w:val="clear" w:color="auto" w:fill="auto"/>
        <w:ind w:left="280" w:firstLine="700"/>
        <w:jc w:val="both"/>
      </w:pPr>
      <w:r>
        <w:t>В бюджеты поселений подлежит зачислению государственная пошлина за совершение нотариальных действий должностными лицами органов местного самоуправления.</w:t>
      </w:r>
    </w:p>
    <w:p w:rsidR="00A73358" w:rsidRDefault="00000000">
      <w:pPr>
        <w:pStyle w:val="1"/>
        <w:framePr w:w="10517" w:h="15230" w:hRule="exact" w:wrap="none" w:vAnchor="page" w:hAnchor="page" w:x="1107" w:y="831"/>
        <w:shd w:val="clear" w:color="auto" w:fill="auto"/>
        <w:ind w:left="280" w:firstLine="700"/>
        <w:jc w:val="both"/>
      </w:pPr>
      <w:r>
        <w:t>Прогноз поступления государственной пошлины в бюджет Пашозерского сельского поселения составит:</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rPr>
          <w:b/>
          <w:bCs/>
        </w:rPr>
        <w:t>на 2025 год - 3,0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t>на 2026 год - 3,0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spacing w:after="260"/>
        <w:ind w:firstLine="980"/>
      </w:pPr>
      <w:r>
        <w:t>на 2027 год - 3,0 тысяч рублей.</w:t>
      </w:r>
    </w:p>
    <w:p w:rsidR="00A73358" w:rsidRDefault="00000000">
      <w:pPr>
        <w:pStyle w:val="11"/>
        <w:framePr w:w="10517" w:h="15230" w:hRule="exact" w:wrap="none" w:vAnchor="page" w:hAnchor="page" w:x="1107" w:y="831"/>
        <w:numPr>
          <w:ilvl w:val="0"/>
          <w:numId w:val="10"/>
        </w:numPr>
        <w:shd w:val="clear" w:color="auto" w:fill="auto"/>
        <w:tabs>
          <w:tab w:val="left" w:pos="378"/>
        </w:tabs>
        <w:spacing w:after="260"/>
      </w:pPr>
      <w:bookmarkStart w:id="20" w:name="bookmark20"/>
      <w:bookmarkStart w:id="21" w:name="bookmark21"/>
      <w:r>
        <w:t>Неналоговые доходы</w:t>
      </w:r>
      <w:bookmarkEnd w:id="20"/>
      <w:bookmarkEnd w:id="21"/>
    </w:p>
    <w:p w:rsidR="00A73358" w:rsidRDefault="00000000">
      <w:pPr>
        <w:pStyle w:val="1"/>
        <w:framePr w:w="10517" w:h="15230" w:hRule="exact" w:wrap="none" w:vAnchor="page" w:hAnchor="page" w:x="1107" w:y="831"/>
        <w:shd w:val="clear" w:color="auto" w:fill="auto"/>
        <w:spacing w:after="260"/>
        <w:ind w:left="280" w:firstLine="480"/>
        <w:jc w:val="both"/>
      </w:pPr>
      <w:r>
        <w:t xml:space="preserve">В целом прогноз поступления неналоговых доходов в бюджет Пашозерского сельского поселения на 2025 год составляет </w:t>
      </w:r>
      <w:r>
        <w:rPr>
          <w:b/>
          <w:bCs/>
        </w:rPr>
        <w:t xml:space="preserve">254,9 </w:t>
      </w:r>
      <w:r>
        <w:t>тысяч рублей.</w:t>
      </w:r>
    </w:p>
    <w:p w:rsidR="00A73358" w:rsidRDefault="00000000">
      <w:pPr>
        <w:pStyle w:val="1"/>
        <w:framePr w:w="10517" w:h="15230" w:hRule="exact" w:wrap="none" w:vAnchor="page" w:hAnchor="page" w:x="1107" w:y="831"/>
        <w:shd w:val="clear" w:color="auto" w:fill="auto"/>
        <w:ind w:left="280" w:firstLine="700"/>
        <w:jc w:val="both"/>
      </w:pPr>
      <w:r>
        <w:t xml:space="preserve">2.1. Расчеты прогнозируемой суммы </w:t>
      </w:r>
      <w:r>
        <w:rPr>
          <w:b/>
          <w:bCs/>
        </w:rPr>
        <w:t>доходов от использования имущества</w:t>
      </w:r>
      <w:r>
        <w:t>, находящегося в муниципальной собственности, произведены главным администратором доходов - администрацией Пашозерского сельского поселения.</w:t>
      </w:r>
    </w:p>
    <w:p w:rsidR="00A73358" w:rsidRDefault="00000000">
      <w:pPr>
        <w:pStyle w:val="1"/>
        <w:framePr w:w="10517" w:h="15230" w:hRule="exact" w:wrap="none" w:vAnchor="page" w:hAnchor="page" w:x="1107" w:y="831"/>
        <w:shd w:val="clear" w:color="auto" w:fill="auto"/>
        <w:ind w:firstLine="280"/>
      </w:pPr>
      <w:r>
        <w:t>Прогнозируемый объем поступлений указанных доходов составляет:</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rPr>
          <w:b/>
          <w:bCs/>
        </w:rPr>
        <w:t>на 2025 год - 254,9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t>на 2026 год - 254,9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7"/>
        </w:tabs>
        <w:ind w:firstLine="980"/>
      </w:pPr>
      <w:r>
        <w:t>на 2027 год - 254,9 тысяч рублей.</w:t>
      </w:r>
    </w:p>
    <w:p w:rsidR="00A73358" w:rsidRDefault="00000000">
      <w:pPr>
        <w:pStyle w:val="1"/>
        <w:framePr w:w="10517" w:h="15230" w:hRule="exact" w:wrap="none" w:vAnchor="page" w:hAnchor="page" w:x="1107" w:y="831"/>
        <w:shd w:val="clear" w:color="auto" w:fill="auto"/>
        <w:ind w:left="280" w:firstLine="700"/>
        <w:jc w:val="both"/>
      </w:pPr>
      <w:r>
        <w:t>В доходах бюджета поселения учтены доходы от использования имущества, находящегося в собственности Пашозерского сельского поселения:</w:t>
      </w:r>
    </w:p>
    <w:p w:rsidR="00A73358" w:rsidRDefault="00000000">
      <w:pPr>
        <w:pStyle w:val="1"/>
        <w:framePr w:w="10517" w:h="15230" w:hRule="exact" w:wrap="none" w:vAnchor="page" w:hAnchor="page" w:x="1107" w:y="831"/>
        <w:numPr>
          <w:ilvl w:val="0"/>
          <w:numId w:val="6"/>
        </w:numPr>
        <w:shd w:val="clear" w:color="auto" w:fill="auto"/>
        <w:tabs>
          <w:tab w:val="left" w:pos="1443"/>
        </w:tabs>
        <w:ind w:left="280" w:firstLine="700"/>
        <w:jc w:val="both"/>
      </w:pPr>
      <w:r>
        <w:t>доходы от сдачи в аренду имущества, составляющего государственную (муниципальную) казну (за исключением земельных участков) в соответствии с расчетами главного администратора (администрации Пашозерского сельского поселения) в следующих объемах:</w:t>
      </w:r>
    </w:p>
    <w:p w:rsidR="00A73358" w:rsidRDefault="00000000">
      <w:pPr>
        <w:pStyle w:val="1"/>
        <w:framePr w:w="10517" w:h="15230" w:hRule="exact" w:wrap="none" w:vAnchor="page" w:hAnchor="page" w:x="1107" w:y="831"/>
        <w:numPr>
          <w:ilvl w:val="0"/>
          <w:numId w:val="6"/>
        </w:numPr>
        <w:shd w:val="clear" w:color="auto" w:fill="auto"/>
        <w:tabs>
          <w:tab w:val="left" w:pos="1242"/>
        </w:tabs>
        <w:ind w:firstLine="980"/>
      </w:pPr>
      <w:r>
        <w:t>на 2025 год - 144,4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2"/>
        </w:tabs>
        <w:ind w:firstLine="980"/>
      </w:pPr>
      <w:r>
        <w:t>на 2026 год - 144,4 тысяч рублей;</w:t>
      </w:r>
    </w:p>
    <w:p w:rsidR="00A73358" w:rsidRDefault="00000000">
      <w:pPr>
        <w:pStyle w:val="1"/>
        <w:framePr w:w="10517" w:h="15230" w:hRule="exact" w:wrap="none" w:vAnchor="page" w:hAnchor="page" w:x="1107" w:y="831"/>
        <w:numPr>
          <w:ilvl w:val="0"/>
          <w:numId w:val="6"/>
        </w:numPr>
        <w:shd w:val="clear" w:color="auto" w:fill="auto"/>
        <w:tabs>
          <w:tab w:val="left" w:pos="1242"/>
        </w:tabs>
        <w:ind w:firstLine="980"/>
      </w:pPr>
      <w:r>
        <w:t>на 2027 год - 144,4 тысяч рублей</w:t>
      </w:r>
    </w:p>
    <w:p w:rsidR="00A73358" w:rsidRDefault="00000000">
      <w:pPr>
        <w:pStyle w:val="1"/>
        <w:framePr w:w="10517" w:h="15230" w:hRule="exact" w:wrap="none" w:vAnchor="page" w:hAnchor="page" w:x="1107" w:y="831"/>
        <w:numPr>
          <w:ilvl w:val="0"/>
          <w:numId w:val="6"/>
        </w:numPr>
        <w:shd w:val="clear" w:color="auto" w:fill="auto"/>
        <w:tabs>
          <w:tab w:val="left" w:pos="1258"/>
        </w:tabs>
        <w:ind w:left="280" w:firstLine="700"/>
        <w:jc w:val="both"/>
      </w:pPr>
      <w:r>
        <w:t>прочие поступления от использования имущества, находящегося в государственной и муниципальной собственности (найм помещений жилого фонда Пашозерского сельского поселения) в соответствии с расчетами главного администратора (администрации Пашозерского сельского поселения) в следующих объемах:</w:t>
      </w:r>
    </w:p>
    <w:p w:rsidR="00A73358" w:rsidRDefault="00000000">
      <w:pPr>
        <w:pStyle w:val="1"/>
        <w:framePr w:w="10517" w:h="15230" w:hRule="exact" w:wrap="none" w:vAnchor="page" w:hAnchor="page" w:x="1107" w:y="831"/>
        <w:numPr>
          <w:ilvl w:val="0"/>
          <w:numId w:val="6"/>
        </w:numPr>
        <w:shd w:val="clear" w:color="auto" w:fill="auto"/>
        <w:tabs>
          <w:tab w:val="left" w:pos="1242"/>
        </w:tabs>
        <w:ind w:firstLine="980"/>
      </w:pPr>
      <w:r>
        <w:t>на 2025 год - 110,5 тысяч рублей;</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517" w:h="605" w:hRule="exact" w:wrap="none" w:vAnchor="page" w:hAnchor="page" w:x="1107" w:y="831"/>
        <w:numPr>
          <w:ilvl w:val="0"/>
          <w:numId w:val="6"/>
        </w:numPr>
        <w:shd w:val="clear" w:color="auto" w:fill="auto"/>
        <w:tabs>
          <w:tab w:val="left" w:pos="1220"/>
        </w:tabs>
        <w:ind w:firstLine="980"/>
      </w:pPr>
      <w:r>
        <w:t>на 2026 год - 110,5 тысяч рублей;</w:t>
      </w:r>
    </w:p>
    <w:p w:rsidR="00A73358" w:rsidRDefault="00000000">
      <w:pPr>
        <w:pStyle w:val="1"/>
        <w:framePr w:w="10517" w:h="605" w:hRule="exact" w:wrap="none" w:vAnchor="page" w:hAnchor="page" w:x="1107" w:y="831"/>
        <w:numPr>
          <w:ilvl w:val="0"/>
          <w:numId w:val="6"/>
        </w:numPr>
        <w:shd w:val="clear" w:color="auto" w:fill="auto"/>
        <w:tabs>
          <w:tab w:val="left" w:pos="1220"/>
        </w:tabs>
        <w:ind w:firstLine="980"/>
      </w:pPr>
      <w:r>
        <w:t>на 2027 год - 110,5 тысяч рублей.</w:t>
      </w:r>
    </w:p>
    <w:p w:rsidR="00A73358" w:rsidRDefault="00000000">
      <w:pPr>
        <w:pStyle w:val="11"/>
        <w:framePr w:w="10517" w:h="3634" w:hRule="exact" w:wrap="none" w:vAnchor="page" w:hAnchor="page" w:x="1107" w:y="1661"/>
        <w:shd w:val="clear" w:color="auto" w:fill="auto"/>
        <w:spacing w:after="260"/>
      </w:pPr>
      <w:bookmarkStart w:id="22" w:name="bookmark22"/>
      <w:bookmarkStart w:id="23" w:name="bookmark23"/>
      <w:r>
        <w:t>Безвозмездные поступления</w:t>
      </w:r>
      <w:bookmarkEnd w:id="22"/>
      <w:bookmarkEnd w:id="23"/>
    </w:p>
    <w:p w:rsidR="00A73358" w:rsidRDefault="00000000">
      <w:pPr>
        <w:pStyle w:val="1"/>
        <w:framePr w:w="10517" w:h="3634" w:hRule="exact" w:wrap="none" w:vAnchor="page" w:hAnchor="page" w:x="1107" w:y="1661"/>
        <w:shd w:val="clear" w:color="auto" w:fill="auto"/>
        <w:ind w:left="240" w:firstLine="740"/>
        <w:jc w:val="both"/>
      </w:pPr>
      <w:r>
        <w:t>Безвозмездные поступления из федерального бюджета, из областного бюджета и из бюджета Тихвинского района (дотации, субсидии, субвенции и иные межбюджетные трансферты) на 2025 - 2027 года запланированы в соответствии с проектом Областного закона «О бюджете Ленинградской области на 2025 год и на плановый период 2026 и 2027 годов» и проектом бюджета Тихвинского района «О бюджете Тихвинского района на 2025 год и на плановый период 2026 и 2027 годов».</w:t>
      </w:r>
    </w:p>
    <w:p w:rsidR="00A73358" w:rsidRDefault="00000000">
      <w:pPr>
        <w:pStyle w:val="1"/>
        <w:framePr w:w="10517" w:h="3634" w:hRule="exact" w:wrap="none" w:vAnchor="page" w:hAnchor="page" w:x="1107" w:y="1661"/>
        <w:shd w:val="clear" w:color="auto" w:fill="auto"/>
        <w:ind w:left="240" w:firstLine="740"/>
      </w:pPr>
      <w:r>
        <w:t>Безвозмездные поступления от других бюджетов бюджетной системы предусмотрены в размере:</w:t>
      </w:r>
    </w:p>
    <w:p w:rsidR="00A73358" w:rsidRDefault="00000000">
      <w:pPr>
        <w:pStyle w:val="1"/>
        <w:framePr w:w="10517" w:h="3634" w:hRule="exact" w:wrap="none" w:vAnchor="page" w:hAnchor="page" w:x="1107" w:y="1661"/>
        <w:numPr>
          <w:ilvl w:val="0"/>
          <w:numId w:val="6"/>
        </w:numPr>
        <w:shd w:val="clear" w:color="auto" w:fill="auto"/>
        <w:tabs>
          <w:tab w:val="left" w:pos="1220"/>
        </w:tabs>
        <w:ind w:firstLine="980"/>
      </w:pPr>
      <w:r>
        <w:t>на 2025 год - 13 069,2 тысяч рублей;</w:t>
      </w:r>
    </w:p>
    <w:p w:rsidR="00A73358" w:rsidRDefault="00000000">
      <w:pPr>
        <w:pStyle w:val="1"/>
        <w:framePr w:w="10517" w:h="3634" w:hRule="exact" w:wrap="none" w:vAnchor="page" w:hAnchor="page" w:x="1107" w:y="1661"/>
        <w:numPr>
          <w:ilvl w:val="0"/>
          <w:numId w:val="6"/>
        </w:numPr>
        <w:shd w:val="clear" w:color="auto" w:fill="auto"/>
        <w:tabs>
          <w:tab w:val="left" w:pos="1220"/>
        </w:tabs>
        <w:ind w:firstLine="980"/>
      </w:pPr>
      <w:r>
        <w:t>на 2026 год - 13 908,0 тысяч рублей;</w:t>
      </w:r>
    </w:p>
    <w:p w:rsidR="00A73358" w:rsidRDefault="00000000">
      <w:pPr>
        <w:pStyle w:val="1"/>
        <w:framePr w:w="10517" w:h="3634" w:hRule="exact" w:wrap="none" w:vAnchor="page" w:hAnchor="page" w:x="1107" w:y="1661"/>
        <w:numPr>
          <w:ilvl w:val="0"/>
          <w:numId w:val="6"/>
        </w:numPr>
        <w:shd w:val="clear" w:color="auto" w:fill="auto"/>
        <w:tabs>
          <w:tab w:val="left" w:pos="1220"/>
        </w:tabs>
        <w:ind w:firstLine="980"/>
      </w:pPr>
      <w:r>
        <w:t>на 2027 год - 14 184,6 тысяч рублей.</w:t>
      </w:r>
    </w:p>
    <w:tbl>
      <w:tblPr>
        <w:tblOverlap w:val="never"/>
        <w:tblW w:w="0" w:type="auto"/>
        <w:tblLayout w:type="fixed"/>
        <w:tblCellMar>
          <w:left w:w="10" w:type="dxa"/>
          <w:right w:w="10" w:type="dxa"/>
        </w:tblCellMar>
        <w:tblLook w:val="04A0" w:firstRow="1" w:lastRow="0" w:firstColumn="1" w:lastColumn="0" w:noHBand="0" w:noVBand="1"/>
      </w:tblPr>
      <w:tblGrid>
        <w:gridCol w:w="6398"/>
        <w:gridCol w:w="1277"/>
        <w:gridCol w:w="1229"/>
        <w:gridCol w:w="1118"/>
      </w:tblGrid>
      <w:tr w:rsidR="00A73358">
        <w:trPr>
          <w:trHeight w:hRule="exact" w:val="389"/>
        </w:trPr>
        <w:tc>
          <w:tcPr>
            <w:tcW w:w="6398" w:type="dxa"/>
            <w:vMerge w:val="restart"/>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b/>
                <w:bCs/>
                <w:sz w:val="22"/>
                <w:szCs w:val="22"/>
              </w:rPr>
              <w:t>Источник доходов</w:t>
            </w:r>
          </w:p>
        </w:tc>
        <w:tc>
          <w:tcPr>
            <w:tcW w:w="3624" w:type="dxa"/>
            <w:gridSpan w:val="3"/>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b/>
                <w:bCs/>
                <w:sz w:val="22"/>
                <w:szCs w:val="22"/>
              </w:rPr>
              <w:t>Сумма, (тысяч рублей)</w:t>
            </w:r>
          </w:p>
        </w:tc>
      </w:tr>
      <w:tr w:rsidR="00A73358">
        <w:trPr>
          <w:trHeight w:hRule="exact" w:val="557"/>
        </w:trPr>
        <w:tc>
          <w:tcPr>
            <w:tcW w:w="6398" w:type="dxa"/>
            <w:vMerge/>
            <w:tcBorders>
              <w:left w:val="single" w:sz="4" w:space="0" w:color="auto"/>
            </w:tcBorders>
            <w:shd w:val="clear" w:color="auto" w:fill="FFFFFF"/>
            <w:vAlign w:val="center"/>
          </w:tcPr>
          <w:p w:rsidR="00A73358" w:rsidRDefault="00A73358">
            <w:pPr>
              <w:framePr w:w="10022" w:h="4795" w:wrap="none" w:vAnchor="page" w:hAnchor="page" w:x="1351" w:y="5540"/>
            </w:pPr>
          </w:p>
        </w:tc>
        <w:tc>
          <w:tcPr>
            <w:tcW w:w="1277"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b/>
                <w:bCs/>
                <w:sz w:val="22"/>
                <w:szCs w:val="22"/>
              </w:rPr>
              <w:t>2025 год</w:t>
            </w:r>
          </w:p>
        </w:tc>
        <w:tc>
          <w:tcPr>
            <w:tcW w:w="1229"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b/>
                <w:bCs/>
                <w:sz w:val="22"/>
                <w:szCs w:val="22"/>
              </w:rPr>
              <w:t>2026 год</w:t>
            </w:r>
          </w:p>
        </w:tc>
        <w:tc>
          <w:tcPr>
            <w:tcW w:w="111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b/>
                <w:bCs/>
                <w:sz w:val="22"/>
                <w:szCs w:val="22"/>
              </w:rPr>
              <w:t>2027 год</w:t>
            </w:r>
          </w:p>
        </w:tc>
      </w:tr>
      <w:tr w:rsidR="00A73358">
        <w:trPr>
          <w:trHeight w:hRule="exact" w:val="850"/>
        </w:trPr>
        <w:tc>
          <w:tcPr>
            <w:tcW w:w="6398"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jc w:val="left"/>
              <w:rPr>
                <w:sz w:val="22"/>
                <w:szCs w:val="22"/>
              </w:rPr>
            </w:pPr>
            <w:r>
              <w:rPr>
                <w:sz w:val="22"/>
                <w:szCs w:val="22"/>
              </w:rPr>
              <w:t>БЕЗВОЗМЕЗДНЫЕ ПОСТУПЛЕНИЯ ОТ ДРУГИХ БЮДЖЕТОВ БЮДЖЕТНОЙ СИСТЕМЫ РОССИЙСКОЙ ФЕДЕРАЦИИ</w:t>
            </w:r>
          </w:p>
        </w:tc>
        <w:tc>
          <w:tcPr>
            <w:tcW w:w="1277"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b/>
                <w:bCs/>
                <w:sz w:val="22"/>
                <w:szCs w:val="22"/>
              </w:rPr>
              <w:t>13 069,2</w:t>
            </w:r>
          </w:p>
        </w:tc>
        <w:tc>
          <w:tcPr>
            <w:tcW w:w="1229"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b/>
                <w:bCs/>
                <w:sz w:val="22"/>
                <w:szCs w:val="22"/>
              </w:rPr>
              <w:t>13 908,0</w:t>
            </w:r>
          </w:p>
        </w:tc>
        <w:tc>
          <w:tcPr>
            <w:tcW w:w="111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b/>
                <w:bCs/>
                <w:sz w:val="22"/>
                <w:szCs w:val="22"/>
              </w:rPr>
              <w:t>14 184,6</w:t>
            </w:r>
          </w:p>
        </w:tc>
      </w:tr>
      <w:tr w:rsidR="00A73358">
        <w:trPr>
          <w:trHeight w:hRule="exact" w:val="514"/>
        </w:trPr>
        <w:tc>
          <w:tcPr>
            <w:tcW w:w="6398"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jc w:val="left"/>
              <w:rPr>
                <w:sz w:val="22"/>
                <w:szCs w:val="22"/>
              </w:rPr>
            </w:pPr>
            <w:r>
              <w:rPr>
                <w:sz w:val="22"/>
                <w:szCs w:val="22"/>
              </w:rPr>
              <w:t>1. Дотация на выравнивание бюджетной обеспеченности, в т.ч.:</w:t>
            </w:r>
          </w:p>
        </w:tc>
        <w:tc>
          <w:tcPr>
            <w:tcW w:w="1277"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7 091,8</w:t>
            </w:r>
          </w:p>
        </w:tc>
        <w:tc>
          <w:tcPr>
            <w:tcW w:w="1229"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6 824,0</w:t>
            </w:r>
          </w:p>
        </w:tc>
        <w:tc>
          <w:tcPr>
            <w:tcW w:w="111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6 496,7</w:t>
            </w:r>
          </w:p>
        </w:tc>
      </w:tr>
      <w:tr w:rsidR="00A73358">
        <w:trPr>
          <w:trHeight w:hRule="exact" w:val="403"/>
        </w:trPr>
        <w:tc>
          <w:tcPr>
            <w:tcW w:w="6398"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ind w:firstLine="260"/>
              <w:jc w:val="left"/>
              <w:rPr>
                <w:sz w:val="22"/>
                <w:szCs w:val="22"/>
              </w:rPr>
            </w:pPr>
            <w:r>
              <w:rPr>
                <w:i/>
                <w:iCs/>
                <w:sz w:val="22"/>
                <w:szCs w:val="22"/>
              </w:rPr>
              <w:t xml:space="preserve">- за счет </w:t>
            </w:r>
            <w:proofErr w:type="spellStart"/>
            <w:r>
              <w:rPr>
                <w:i/>
                <w:iCs/>
                <w:sz w:val="22"/>
                <w:szCs w:val="22"/>
              </w:rPr>
              <w:t>среДств</w:t>
            </w:r>
            <w:proofErr w:type="spellEnd"/>
            <w:r>
              <w:rPr>
                <w:i/>
                <w:iCs/>
                <w:sz w:val="22"/>
                <w:szCs w:val="22"/>
              </w:rPr>
              <w:t xml:space="preserve"> областного </w:t>
            </w:r>
            <w:proofErr w:type="spellStart"/>
            <w:r>
              <w:rPr>
                <w:i/>
                <w:iCs/>
                <w:sz w:val="22"/>
                <w:szCs w:val="22"/>
              </w:rPr>
              <w:t>бюДжета</w:t>
            </w:r>
            <w:proofErr w:type="spellEnd"/>
          </w:p>
        </w:tc>
        <w:tc>
          <w:tcPr>
            <w:tcW w:w="1277"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4 351,5</w:t>
            </w:r>
          </w:p>
        </w:tc>
        <w:tc>
          <w:tcPr>
            <w:tcW w:w="1229"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4 057,1</w:t>
            </w:r>
          </w:p>
        </w:tc>
        <w:tc>
          <w:tcPr>
            <w:tcW w:w="111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3 707,9</w:t>
            </w:r>
          </w:p>
        </w:tc>
      </w:tr>
      <w:tr w:rsidR="00A73358">
        <w:trPr>
          <w:trHeight w:hRule="exact" w:val="437"/>
        </w:trPr>
        <w:tc>
          <w:tcPr>
            <w:tcW w:w="6398"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ind w:firstLine="260"/>
              <w:jc w:val="left"/>
              <w:rPr>
                <w:sz w:val="22"/>
                <w:szCs w:val="22"/>
              </w:rPr>
            </w:pPr>
            <w:r>
              <w:rPr>
                <w:i/>
                <w:iCs/>
                <w:sz w:val="22"/>
                <w:szCs w:val="22"/>
              </w:rPr>
              <w:t xml:space="preserve">- за счет </w:t>
            </w:r>
            <w:proofErr w:type="spellStart"/>
            <w:r>
              <w:rPr>
                <w:i/>
                <w:iCs/>
                <w:sz w:val="22"/>
                <w:szCs w:val="22"/>
              </w:rPr>
              <w:t>среДств</w:t>
            </w:r>
            <w:proofErr w:type="spellEnd"/>
            <w:r>
              <w:rPr>
                <w:i/>
                <w:iCs/>
                <w:sz w:val="22"/>
                <w:szCs w:val="22"/>
              </w:rPr>
              <w:t xml:space="preserve"> районного </w:t>
            </w:r>
            <w:proofErr w:type="spellStart"/>
            <w:r>
              <w:rPr>
                <w:i/>
                <w:iCs/>
                <w:sz w:val="22"/>
                <w:szCs w:val="22"/>
              </w:rPr>
              <w:t>бюДжета</w:t>
            </w:r>
            <w:proofErr w:type="spellEnd"/>
          </w:p>
        </w:tc>
        <w:tc>
          <w:tcPr>
            <w:tcW w:w="1277"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2 740,3</w:t>
            </w:r>
          </w:p>
        </w:tc>
        <w:tc>
          <w:tcPr>
            <w:tcW w:w="1229"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2 766,9</w:t>
            </w:r>
          </w:p>
        </w:tc>
        <w:tc>
          <w:tcPr>
            <w:tcW w:w="111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2 788,8</w:t>
            </w:r>
          </w:p>
        </w:tc>
      </w:tr>
      <w:tr w:rsidR="00A73358">
        <w:trPr>
          <w:trHeight w:hRule="exact" w:val="715"/>
        </w:trPr>
        <w:tc>
          <w:tcPr>
            <w:tcW w:w="6398"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jc w:val="left"/>
              <w:rPr>
                <w:sz w:val="22"/>
                <w:szCs w:val="22"/>
              </w:rPr>
            </w:pPr>
            <w:r>
              <w:rPr>
                <w:sz w:val="22"/>
                <w:szCs w:val="22"/>
              </w:rPr>
              <w:t>2. Субсидии бюджетам бюджетной системы Российской Федерации (межбюджетные субсидии)</w:t>
            </w:r>
          </w:p>
        </w:tc>
        <w:tc>
          <w:tcPr>
            <w:tcW w:w="1277"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2 563,5</w:t>
            </w:r>
          </w:p>
        </w:tc>
        <w:tc>
          <w:tcPr>
            <w:tcW w:w="1229"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416,2</w:t>
            </w:r>
          </w:p>
        </w:tc>
        <w:tc>
          <w:tcPr>
            <w:tcW w:w="111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943,8</w:t>
            </w:r>
          </w:p>
        </w:tc>
      </w:tr>
      <w:tr w:rsidR="00A73358">
        <w:trPr>
          <w:trHeight w:hRule="exact" w:val="518"/>
        </w:trPr>
        <w:tc>
          <w:tcPr>
            <w:tcW w:w="6398" w:type="dxa"/>
            <w:tcBorders>
              <w:top w:val="single" w:sz="4" w:space="0" w:color="auto"/>
              <w:lef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jc w:val="left"/>
              <w:rPr>
                <w:sz w:val="22"/>
                <w:szCs w:val="22"/>
              </w:rPr>
            </w:pPr>
            <w:r>
              <w:rPr>
                <w:sz w:val="22"/>
                <w:szCs w:val="22"/>
              </w:rPr>
              <w:t>3. Субвенции бюджетам бюджетной системы Российской Федерации</w:t>
            </w:r>
          </w:p>
        </w:tc>
        <w:tc>
          <w:tcPr>
            <w:tcW w:w="1277"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203,4</w:t>
            </w:r>
          </w:p>
        </w:tc>
        <w:tc>
          <w:tcPr>
            <w:tcW w:w="1229" w:type="dxa"/>
            <w:tcBorders>
              <w:top w:val="single" w:sz="4" w:space="0" w:color="auto"/>
              <w:lef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220,7</w:t>
            </w:r>
          </w:p>
        </w:tc>
        <w:tc>
          <w:tcPr>
            <w:tcW w:w="111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022" w:h="4795" w:wrap="none" w:vAnchor="page" w:hAnchor="page" w:x="1351" w:y="5540"/>
              <w:shd w:val="clear" w:color="auto" w:fill="auto"/>
              <w:rPr>
                <w:sz w:val="22"/>
                <w:szCs w:val="22"/>
              </w:rPr>
            </w:pPr>
            <w:r>
              <w:rPr>
                <w:sz w:val="22"/>
                <w:szCs w:val="22"/>
              </w:rPr>
              <w:t>3,5</w:t>
            </w:r>
          </w:p>
        </w:tc>
      </w:tr>
      <w:tr w:rsidR="00A73358">
        <w:trPr>
          <w:trHeight w:hRule="exact" w:val="413"/>
        </w:trPr>
        <w:tc>
          <w:tcPr>
            <w:tcW w:w="6398"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jc w:val="left"/>
              <w:rPr>
                <w:sz w:val="22"/>
                <w:szCs w:val="22"/>
              </w:rPr>
            </w:pPr>
            <w:r>
              <w:rPr>
                <w:sz w:val="22"/>
                <w:szCs w:val="22"/>
              </w:rPr>
              <w:t>4. Иные межбюджетные трансферты</w:t>
            </w:r>
          </w:p>
        </w:tc>
        <w:tc>
          <w:tcPr>
            <w:tcW w:w="1277"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3 210,5</w:t>
            </w:r>
          </w:p>
        </w:tc>
        <w:tc>
          <w:tcPr>
            <w:tcW w:w="122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6 447,1</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10022" w:h="4795" w:wrap="none" w:vAnchor="page" w:hAnchor="page" w:x="1351" w:y="5540"/>
              <w:shd w:val="clear" w:color="auto" w:fill="auto"/>
              <w:rPr>
                <w:sz w:val="22"/>
                <w:szCs w:val="22"/>
              </w:rPr>
            </w:pPr>
            <w:r>
              <w:rPr>
                <w:sz w:val="22"/>
                <w:szCs w:val="22"/>
              </w:rPr>
              <w:t>6 740,6</w:t>
            </w:r>
          </w:p>
        </w:tc>
      </w:tr>
    </w:tbl>
    <w:p w:rsidR="00A73358" w:rsidRDefault="00000000">
      <w:pPr>
        <w:pStyle w:val="1"/>
        <w:framePr w:w="10517" w:h="878" w:hRule="exact" w:wrap="none" w:vAnchor="page" w:hAnchor="page" w:x="1107" w:y="10585"/>
        <w:shd w:val="clear" w:color="auto" w:fill="auto"/>
        <w:ind w:left="240" w:firstLine="740"/>
        <w:jc w:val="both"/>
      </w:pPr>
      <w:r>
        <w:t>В структуре безвозмездных поступлений от других бюджетов бюджетной системы Российской Федерации в 2025 году дотации составляют 54,3 %, субсидии 19,6 %, иные межбюджетные трансферты 24,6 %, субвенции 1,5%.</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517" w:h="2256" w:hRule="exact" w:wrap="none" w:vAnchor="page" w:hAnchor="page" w:x="1107" w:y="1109"/>
        <w:shd w:val="clear" w:color="auto" w:fill="auto"/>
        <w:ind w:firstLine="0"/>
        <w:jc w:val="center"/>
      </w:pPr>
      <w:r>
        <w:rPr>
          <w:b/>
          <w:bCs/>
        </w:rPr>
        <w:t>Основные параметры бюджета Пашозерского сельского поселения</w:t>
      </w:r>
    </w:p>
    <w:p w:rsidR="00A73358" w:rsidRDefault="00000000">
      <w:pPr>
        <w:pStyle w:val="1"/>
        <w:framePr w:w="10517" w:h="2256" w:hRule="exact" w:wrap="none" w:vAnchor="page" w:hAnchor="page" w:x="1107" w:y="1109"/>
        <w:shd w:val="clear" w:color="auto" w:fill="auto"/>
        <w:spacing w:after="260"/>
        <w:ind w:firstLine="0"/>
        <w:jc w:val="center"/>
      </w:pPr>
      <w:r>
        <w:rPr>
          <w:b/>
          <w:bCs/>
        </w:rPr>
        <w:t>на 2025 - 2027 годы</w:t>
      </w:r>
    </w:p>
    <w:p w:rsidR="00A73358" w:rsidRDefault="00000000">
      <w:pPr>
        <w:pStyle w:val="1"/>
        <w:framePr w:w="10517" w:h="2256" w:hRule="exact" w:wrap="none" w:vAnchor="page" w:hAnchor="page" w:x="1107" w:y="1109"/>
        <w:shd w:val="clear" w:color="auto" w:fill="auto"/>
        <w:ind w:left="280" w:firstLine="700"/>
        <w:jc w:val="both"/>
      </w:pPr>
      <w:r>
        <w:t>Исходя из прогнозируемого объема доходов, предельного уровня дефицита бюджета, а также прогнозируемого объема остатков средств на едином счете бюджета по состоянию на 1 января 2025 года, рассчитан общий объем расходов бюджета на 2025 - 2027 годы и объем дефицита. Основные параметры бюджета Пашозерского сельского поселения на 2025 - 2027 годы приведены в таблице.</w:t>
      </w:r>
    </w:p>
    <w:p w:rsidR="00A73358" w:rsidRDefault="00000000">
      <w:pPr>
        <w:pStyle w:val="a7"/>
        <w:framePr w:wrap="none" w:vAnchor="page" w:hAnchor="page" w:x="10015" w:y="3615"/>
        <w:shd w:val="clear" w:color="auto" w:fill="auto"/>
        <w:spacing w:after="0"/>
        <w:ind w:left="5" w:right="5"/>
        <w:jc w:val="left"/>
        <w:rPr>
          <w:sz w:val="20"/>
          <w:szCs w:val="20"/>
        </w:rPr>
      </w:pPr>
      <w:r>
        <w:rPr>
          <w:b w:val="0"/>
          <w:bCs w:val="0"/>
          <w:sz w:val="20"/>
          <w:szCs w:val="20"/>
          <w:u w:val="single"/>
        </w:rPr>
        <w:t>(тысяч рубл</w:t>
      </w:r>
      <w:r>
        <w:rPr>
          <w:b w:val="0"/>
          <w:bCs w:val="0"/>
          <w:sz w:val="20"/>
          <w:szCs w:val="20"/>
        </w:rPr>
        <w:t>ей)</w:t>
      </w:r>
    </w:p>
    <w:tbl>
      <w:tblPr>
        <w:tblOverlap w:val="never"/>
        <w:tblW w:w="0" w:type="auto"/>
        <w:tblLayout w:type="fixed"/>
        <w:tblCellMar>
          <w:left w:w="10" w:type="dxa"/>
          <w:right w:w="10" w:type="dxa"/>
        </w:tblCellMar>
        <w:tblLook w:val="04A0" w:firstRow="1" w:lastRow="0" w:firstColumn="1" w:lastColumn="0" w:noHBand="0" w:noVBand="1"/>
      </w:tblPr>
      <w:tblGrid>
        <w:gridCol w:w="5069"/>
        <w:gridCol w:w="1560"/>
        <w:gridCol w:w="1416"/>
        <w:gridCol w:w="1426"/>
      </w:tblGrid>
      <w:tr w:rsidR="00A73358">
        <w:trPr>
          <w:trHeight w:hRule="exact" w:val="869"/>
        </w:trPr>
        <w:tc>
          <w:tcPr>
            <w:tcW w:w="5069"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Показатели</w:t>
            </w:r>
          </w:p>
        </w:tc>
        <w:tc>
          <w:tcPr>
            <w:tcW w:w="1560"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Прогноз на 2025 год</w:t>
            </w:r>
          </w:p>
        </w:tc>
        <w:tc>
          <w:tcPr>
            <w:tcW w:w="1416"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Прогноз на 2026 год</w:t>
            </w:r>
          </w:p>
        </w:tc>
        <w:tc>
          <w:tcPr>
            <w:tcW w:w="1426"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Прогноз на</w:t>
            </w:r>
          </w:p>
          <w:p w:rsidR="00A73358" w:rsidRDefault="00000000">
            <w:pPr>
              <w:pStyle w:val="a5"/>
              <w:framePr w:w="9470" w:h="5136" w:wrap="none" w:vAnchor="page" w:hAnchor="page" w:x="1577" w:y="3860"/>
              <w:shd w:val="clear" w:color="auto" w:fill="auto"/>
              <w:rPr>
                <w:sz w:val="22"/>
                <w:szCs w:val="22"/>
              </w:rPr>
            </w:pPr>
            <w:r>
              <w:rPr>
                <w:b/>
                <w:bCs/>
                <w:sz w:val="22"/>
                <w:szCs w:val="22"/>
              </w:rPr>
              <w:t>2027 год</w:t>
            </w:r>
          </w:p>
        </w:tc>
      </w:tr>
      <w:tr w:rsidR="00A73358">
        <w:trPr>
          <w:trHeight w:hRule="exact" w:val="341"/>
        </w:trPr>
        <w:tc>
          <w:tcPr>
            <w:tcW w:w="5069"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jc w:val="left"/>
              <w:rPr>
                <w:sz w:val="22"/>
                <w:szCs w:val="22"/>
              </w:rPr>
            </w:pPr>
            <w:r>
              <w:rPr>
                <w:b/>
                <w:bCs/>
                <w:sz w:val="22"/>
                <w:szCs w:val="22"/>
              </w:rPr>
              <w:t>1</w:t>
            </w:r>
            <w:r>
              <w:rPr>
                <w:sz w:val="22"/>
                <w:szCs w:val="22"/>
              </w:rPr>
              <w:t xml:space="preserve">. </w:t>
            </w:r>
            <w:r>
              <w:rPr>
                <w:b/>
                <w:bCs/>
                <w:sz w:val="22"/>
                <w:szCs w:val="22"/>
              </w:rPr>
              <w:t>Доходы всего</w:t>
            </w:r>
            <w:r>
              <w:rPr>
                <w:sz w:val="22"/>
                <w:szCs w:val="22"/>
              </w:rPr>
              <w:t>, в том числе:</w:t>
            </w:r>
          </w:p>
        </w:tc>
        <w:tc>
          <w:tcPr>
            <w:tcW w:w="1560"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15 307,0</w:t>
            </w:r>
          </w:p>
        </w:tc>
        <w:tc>
          <w:tcPr>
            <w:tcW w:w="1416"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16 231,9</w:t>
            </w:r>
          </w:p>
        </w:tc>
        <w:tc>
          <w:tcPr>
            <w:tcW w:w="1426"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16 585,5</w:t>
            </w:r>
          </w:p>
        </w:tc>
      </w:tr>
      <w:tr w:rsidR="00A73358">
        <w:trPr>
          <w:trHeight w:hRule="exact" w:val="418"/>
        </w:trPr>
        <w:tc>
          <w:tcPr>
            <w:tcW w:w="5069"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jc w:val="left"/>
              <w:rPr>
                <w:sz w:val="22"/>
                <w:szCs w:val="22"/>
              </w:rPr>
            </w:pPr>
            <w:r>
              <w:rPr>
                <w:sz w:val="22"/>
                <w:szCs w:val="22"/>
              </w:rPr>
              <w:t>1.1. налоговые и неналоговые</w:t>
            </w:r>
          </w:p>
        </w:tc>
        <w:tc>
          <w:tcPr>
            <w:tcW w:w="1560"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2 237,8</w:t>
            </w:r>
          </w:p>
        </w:tc>
        <w:tc>
          <w:tcPr>
            <w:tcW w:w="1416"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2 323,9</w:t>
            </w:r>
          </w:p>
        </w:tc>
        <w:tc>
          <w:tcPr>
            <w:tcW w:w="1426"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2 400,9</w:t>
            </w:r>
          </w:p>
        </w:tc>
      </w:tr>
      <w:tr w:rsidR="00A73358">
        <w:trPr>
          <w:trHeight w:hRule="exact" w:val="432"/>
        </w:trPr>
        <w:tc>
          <w:tcPr>
            <w:tcW w:w="5069"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jc w:val="left"/>
              <w:rPr>
                <w:sz w:val="22"/>
                <w:szCs w:val="22"/>
              </w:rPr>
            </w:pPr>
            <w:r>
              <w:rPr>
                <w:sz w:val="22"/>
                <w:szCs w:val="22"/>
              </w:rPr>
              <w:t>1.2. безвозмездные поступления</w:t>
            </w:r>
          </w:p>
        </w:tc>
        <w:tc>
          <w:tcPr>
            <w:tcW w:w="1560"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13 069,2</w:t>
            </w:r>
          </w:p>
        </w:tc>
        <w:tc>
          <w:tcPr>
            <w:tcW w:w="1416"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13 908,0</w:t>
            </w:r>
          </w:p>
        </w:tc>
        <w:tc>
          <w:tcPr>
            <w:tcW w:w="1426"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14 184,6</w:t>
            </w:r>
          </w:p>
        </w:tc>
      </w:tr>
      <w:tr w:rsidR="00A73358">
        <w:trPr>
          <w:trHeight w:hRule="exact" w:val="427"/>
        </w:trPr>
        <w:tc>
          <w:tcPr>
            <w:tcW w:w="5069"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jc w:val="left"/>
              <w:rPr>
                <w:sz w:val="22"/>
                <w:szCs w:val="22"/>
              </w:rPr>
            </w:pPr>
            <w:r>
              <w:rPr>
                <w:b/>
                <w:bCs/>
                <w:sz w:val="22"/>
                <w:szCs w:val="22"/>
              </w:rPr>
              <w:t>2</w:t>
            </w:r>
            <w:r>
              <w:rPr>
                <w:sz w:val="22"/>
                <w:szCs w:val="22"/>
              </w:rPr>
              <w:t xml:space="preserve">. </w:t>
            </w:r>
            <w:r>
              <w:rPr>
                <w:b/>
                <w:bCs/>
                <w:sz w:val="22"/>
                <w:szCs w:val="22"/>
              </w:rPr>
              <w:t>Расходы всего</w:t>
            </w:r>
            <w:r>
              <w:rPr>
                <w:sz w:val="22"/>
                <w:szCs w:val="22"/>
              </w:rPr>
              <w:t>, в том числе:</w:t>
            </w:r>
          </w:p>
        </w:tc>
        <w:tc>
          <w:tcPr>
            <w:tcW w:w="1560"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18 407,0</w:t>
            </w:r>
          </w:p>
        </w:tc>
        <w:tc>
          <w:tcPr>
            <w:tcW w:w="1416"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16 331,9</w:t>
            </w:r>
          </w:p>
        </w:tc>
        <w:tc>
          <w:tcPr>
            <w:tcW w:w="1426"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b/>
                <w:bCs/>
                <w:sz w:val="22"/>
                <w:szCs w:val="22"/>
              </w:rPr>
              <w:t>16 685,5</w:t>
            </w:r>
          </w:p>
        </w:tc>
      </w:tr>
      <w:tr w:rsidR="00A73358">
        <w:trPr>
          <w:trHeight w:hRule="exact" w:val="418"/>
        </w:trPr>
        <w:tc>
          <w:tcPr>
            <w:tcW w:w="5069"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jc w:val="left"/>
              <w:rPr>
                <w:sz w:val="22"/>
                <w:szCs w:val="22"/>
              </w:rPr>
            </w:pPr>
            <w:r>
              <w:rPr>
                <w:b/>
                <w:bCs/>
                <w:sz w:val="22"/>
                <w:szCs w:val="22"/>
              </w:rPr>
              <w:t xml:space="preserve">3. Профицит (+), дефицит (-), </w:t>
            </w:r>
            <w:r>
              <w:rPr>
                <w:sz w:val="22"/>
                <w:szCs w:val="22"/>
              </w:rPr>
              <w:t>в том числе:</w:t>
            </w:r>
          </w:p>
        </w:tc>
        <w:tc>
          <w:tcPr>
            <w:tcW w:w="1560"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-3100,0</w:t>
            </w:r>
          </w:p>
        </w:tc>
        <w:tc>
          <w:tcPr>
            <w:tcW w:w="1416"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-100,0</w:t>
            </w:r>
          </w:p>
        </w:tc>
        <w:tc>
          <w:tcPr>
            <w:tcW w:w="1426"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-100,0</w:t>
            </w:r>
          </w:p>
        </w:tc>
      </w:tr>
      <w:tr w:rsidR="00A73358">
        <w:trPr>
          <w:trHeight w:hRule="exact" w:val="437"/>
        </w:trPr>
        <w:tc>
          <w:tcPr>
            <w:tcW w:w="5069"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jc w:val="left"/>
              <w:rPr>
                <w:sz w:val="22"/>
                <w:szCs w:val="22"/>
              </w:rPr>
            </w:pPr>
            <w:r>
              <w:rPr>
                <w:sz w:val="22"/>
                <w:szCs w:val="22"/>
              </w:rPr>
              <w:t>3.1. за счет остатков</w:t>
            </w:r>
          </w:p>
        </w:tc>
        <w:tc>
          <w:tcPr>
            <w:tcW w:w="1560"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-3100,0</w:t>
            </w:r>
          </w:p>
        </w:tc>
        <w:tc>
          <w:tcPr>
            <w:tcW w:w="1416"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-100,0</w:t>
            </w:r>
          </w:p>
        </w:tc>
        <w:tc>
          <w:tcPr>
            <w:tcW w:w="1426"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b/>
                <w:bCs/>
                <w:sz w:val="22"/>
                <w:szCs w:val="22"/>
              </w:rPr>
              <w:t>-100,0</w:t>
            </w:r>
          </w:p>
        </w:tc>
      </w:tr>
      <w:tr w:rsidR="00A73358">
        <w:trPr>
          <w:trHeight w:hRule="exact" w:val="418"/>
        </w:trPr>
        <w:tc>
          <w:tcPr>
            <w:tcW w:w="5069"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jc w:val="left"/>
              <w:rPr>
                <w:sz w:val="22"/>
                <w:szCs w:val="22"/>
              </w:rPr>
            </w:pPr>
            <w:r>
              <w:rPr>
                <w:sz w:val="22"/>
                <w:szCs w:val="22"/>
              </w:rPr>
              <w:t>3.2. за счет кредитов банка</w:t>
            </w:r>
          </w:p>
        </w:tc>
        <w:tc>
          <w:tcPr>
            <w:tcW w:w="1560"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sz w:val="22"/>
                <w:szCs w:val="22"/>
              </w:rPr>
              <w:t>0</w:t>
            </w:r>
          </w:p>
        </w:tc>
        <w:tc>
          <w:tcPr>
            <w:tcW w:w="1416"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sz w:val="22"/>
                <w:szCs w:val="22"/>
              </w:rPr>
              <w:t>0</w:t>
            </w:r>
          </w:p>
        </w:tc>
        <w:tc>
          <w:tcPr>
            <w:tcW w:w="1426"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sz w:val="22"/>
                <w:szCs w:val="22"/>
              </w:rPr>
              <w:t>0</w:t>
            </w:r>
          </w:p>
        </w:tc>
      </w:tr>
      <w:tr w:rsidR="00A73358">
        <w:trPr>
          <w:trHeight w:hRule="exact" w:val="422"/>
        </w:trPr>
        <w:tc>
          <w:tcPr>
            <w:tcW w:w="5069"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jc w:val="left"/>
              <w:rPr>
                <w:sz w:val="22"/>
                <w:szCs w:val="22"/>
              </w:rPr>
            </w:pPr>
            <w:r>
              <w:rPr>
                <w:sz w:val="22"/>
                <w:szCs w:val="22"/>
              </w:rPr>
              <w:t>3.3. за счет бюджетных кредитов</w:t>
            </w:r>
          </w:p>
        </w:tc>
        <w:tc>
          <w:tcPr>
            <w:tcW w:w="1560"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sz w:val="22"/>
                <w:szCs w:val="22"/>
              </w:rPr>
              <w:t>0</w:t>
            </w:r>
          </w:p>
        </w:tc>
        <w:tc>
          <w:tcPr>
            <w:tcW w:w="1416"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sz w:val="22"/>
                <w:szCs w:val="22"/>
              </w:rPr>
              <w:t>0</w:t>
            </w:r>
          </w:p>
        </w:tc>
        <w:tc>
          <w:tcPr>
            <w:tcW w:w="1426"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sz w:val="22"/>
                <w:szCs w:val="22"/>
              </w:rPr>
              <w:t>0</w:t>
            </w:r>
          </w:p>
        </w:tc>
      </w:tr>
      <w:tr w:rsidR="00A73358">
        <w:trPr>
          <w:trHeight w:hRule="exact" w:val="432"/>
        </w:trPr>
        <w:tc>
          <w:tcPr>
            <w:tcW w:w="5069" w:type="dxa"/>
            <w:tcBorders>
              <w:top w:val="single" w:sz="4" w:space="0" w:color="auto"/>
              <w:lef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jc w:val="left"/>
              <w:rPr>
                <w:sz w:val="22"/>
                <w:szCs w:val="22"/>
              </w:rPr>
            </w:pPr>
            <w:r>
              <w:rPr>
                <w:sz w:val="22"/>
                <w:szCs w:val="22"/>
              </w:rPr>
              <w:t>3.4. за счет предоставленных бюджетных кредитов</w:t>
            </w:r>
          </w:p>
        </w:tc>
        <w:tc>
          <w:tcPr>
            <w:tcW w:w="1560"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color w:val="8496B0"/>
                <w:sz w:val="22"/>
                <w:szCs w:val="22"/>
              </w:rPr>
              <w:t>0</w:t>
            </w:r>
          </w:p>
        </w:tc>
        <w:tc>
          <w:tcPr>
            <w:tcW w:w="1416" w:type="dxa"/>
            <w:tcBorders>
              <w:top w:val="single" w:sz="4" w:space="0" w:color="auto"/>
              <w:lef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color w:val="8496B0"/>
                <w:sz w:val="22"/>
                <w:szCs w:val="22"/>
              </w:rPr>
              <w:t>0</w:t>
            </w:r>
          </w:p>
        </w:tc>
        <w:tc>
          <w:tcPr>
            <w:tcW w:w="1426"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rPr>
                <w:sz w:val="22"/>
                <w:szCs w:val="22"/>
              </w:rPr>
            </w:pPr>
            <w:r>
              <w:rPr>
                <w:color w:val="8496B0"/>
                <w:sz w:val="22"/>
                <w:szCs w:val="22"/>
              </w:rPr>
              <w:t>0</w:t>
            </w:r>
          </w:p>
        </w:tc>
      </w:tr>
      <w:tr w:rsidR="00A73358">
        <w:trPr>
          <w:trHeight w:hRule="exact" w:val="523"/>
        </w:trPr>
        <w:tc>
          <w:tcPr>
            <w:tcW w:w="5069"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470" w:h="5136" w:wrap="none" w:vAnchor="page" w:hAnchor="page" w:x="1577" w:y="3860"/>
              <w:shd w:val="clear" w:color="auto" w:fill="auto"/>
              <w:jc w:val="left"/>
              <w:rPr>
                <w:sz w:val="22"/>
                <w:szCs w:val="22"/>
              </w:rPr>
            </w:pPr>
            <w:r>
              <w:rPr>
                <w:sz w:val="22"/>
                <w:szCs w:val="22"/>
              </w:rPr>
              <w:t>3.5. % дефицита к налоговым и неналоговым доходам</w:t>
            </w:r>
          </w:p>
        </w:tc>
        <w:tc>
          <w:tcPr>
            <w:tcW w:w="156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sz w:val="22"/>
                <w:szCs w:val="22"/>
              </w:rPr>
              <w:t>138,5</w:t>
            </w:r>
          </w:p>
        </w:tc>
        <w:tc>
          <w:tcPr>
            <w:tcW w:w="1416"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sz w:val="22"/>
                <w:szCs w:val="22"/>
              </w:rPr>
              <w:t>4,3</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9470" w:h="5136" w:wrap="none" w:vAnchor="page" w:hAnchor="page" w:x="1577" w:y="3860"/>
              <w:shd w:val="clear" w:color="auto" w:fill="auto"/>
              <w:rPr>
                <w:sz w:val="22"/>
                <w:szCs w:val="22"/>
              </w:rPr>
            </w:pPr>
            <w:r>
              <w:rPr>
                <w:sz w:val="22"/>
                <w:szCs w:val="22"/>
              </w:rPr>
              <w:t>4,2</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517" w:h="15230" w:hRule="exact" w:wrap="none" w:vAnchor="page" w:hAnchor="page" w:x="1003" w:y="831"/>
        <w:shd w:val="clear" w:color="auto" w:fill="auto"/>
        <w:ind w:firstLine="0"/>
        <w:jc w:val="center"/>
      </w:pPr>
      <w:r>
        <w:rPr>
          <w:b/>
          <w:bCs/>
        </w:rPr>
        <w:t>ПРОГНОЗИРУЕМЫЕ</w:t>
      </w:r>
    </w:p>
    <w:p w:rsidR="00A73358" w:rsidRDefault="00000000">
      <w:pPr>
        <w:pStyle w:val="1"/>
        <w:framePr w:w="10517" w:h="15230" w:hRule="exact" w:wrap="none" w:vAnchor="page" w:hAnchor="page" w:x="1003" w:y="831"/>
        <w:shd w:val="clear" w:color="auto" w:fill="auto"/>
        <w:spacing w:after="260"/>
        <w:ind w:firstLine="0"/>
        <w:jc w:val="center"/>
      </w:pPr>
      <w:r>
        <w:rPr>
          <w:b/>
          <w:bCs/>
        </w:rPr>
        <w:t>РАСХОДЫ БЮДЖЕТА ПАШОЗЕРСКОГО СЕЛЬСКОГО ПОСЕЛЕНИЯ</w:t>
      </w:r>
      <w:r>
        <w:rPr>
          <w:b/>
          <w:bCs/>
        </w:rPr>
        <w:br/>
        <w:t>на 2025 год и плановый период 2026 и 2027 годов</w:t>
      </w:r>
    </w:p>
    <w:p w:rsidR="00A73358" w:rsidRDefault="00000000">
      <w:pPr>
        <w:pStyle w:val="1"/>
        <w:framePr w:w="10517" w:h="15230" w:hRule="exact" w:wrap="none" w:vAnchor="page" w:hAnchor="page" w:x="1003" w:y="831"/>
        <w:shd w:val="clear" w:color="auto" w:fill="auto"/>
        <w:ind w:left="280" w:firstLine="700"/>
        <w:jc w:val="both"/>
      </w:pPr>
      <w:r>
        <w:t>Расходная часть бюджета Пашозерского сельского поселения на 2025 - 2027 годы формировалась в соответствии с полномочиями органов местного самоуправления поселений, а также в соответствии с бюджетной политикой, проводимой на федеральном уровне и уровне субъекта РФ.</w:t>
      </w:r>
    </w:p>
    <w:p w:rsidR="00A73358" w:rsidRDefault="00000000">
      <w:pPr>
        <w:pStyle w:val="1"/>
        <w:framePr w:w="10517" w:h="15230" w:hRule="exact" w:wrap="none" w:vAnchor="page" w:hAnchor="page" w:x="1003" w:y="831"/>
        <w:shd w:val="clear" w:color="auto" w:fill="auto"/>
        <w:ind w:left="280" w:firstLine="700"/>
        <w:jc w:val="both"/>
      </w:pPr>
      <w:r>
        <w:t>Общие (предельные) объемы бюджетных ассигнований бюджета Пашозерского сельского поселения на 2025- 2027 годы сформированы на основе следующих основных подходов:</w:t>
      </w:r>
    </w:p>
    <w:p w:rsidR="00A73358" w:rsidRDefault="00000000">
      <w:pPr>
        <w:pStyle w:val="1"/>
        <w:framePr w:w="10517" w:h="15230" w:hRule="exact" w:wrap="none" w:vAnchor="page" w:hAnchor="page" w:x="1003" w:y="831"/>
        <w:numPr>
          <w:ilvl w:val="0"/>
          <w:numId w:val="6"/>
        </w:numPr>
        <w:shd w:val="clear" w:color="auto" w:fill="auto"/>
        <w:tabs>
          <w:tab w:val="left" w:pos="1207"/>
        </w:tabs>
        <w:ind w:left="280" w:firstLine="700"/>
        <w:jc w:val="both"/>
      </w:pPr>
      <w:r>
        <w:t>расчета должностных окладов работников муниципальных учреждений Пашозерского сельского поселения, за календарный месяц или за выполнение установленной нормы труда с 1 января 2025 года применяется расчетная величина в размере 14 105,00 рублей, при этом, ежемесячный минимальный размер оплаты труда работников муниципальных учреждений с 01 января 2025 года прогнозируется в сумме 23 800,00 руб. и применяется исключительно для расчета ФОТ;</w:t>
      </w:r>
    </w:p>
    <w:p w:rsidR="00A73358" w:rsidRDefault="00000000">
      <w:pPr>
        <w:pStyle w:val="1"/>
        <w:framePr w:w="10517" w:h="15230" w:hRule="exact" w:wrap="none" w:vAnchor="page" w:hAnchor="page" w:x="1003" w:y="831"/>
        <w:numPr>
          <w:ilvl w:val="0"/>
          <w:numId w:val="6"/>
        </w:numPr>
        <w:shd w:val="clear" w:color="auto" w:fill="auto"/>
        <w:tabs>
          <w:tab w:val="left" w:pos="1207"/>
        </w:tabs>
        <w:ind w:left="280" w:firstLine="700"/>
        <w:jc w:val="both"/>
      </w:pPr>
      <w:r>
        <w:t>Сохранено достигнутое соотношение между уровнем оплаты труда отдельных категорий работников в сфере образования и уровнем средней заработной платы в Ленинградской области в соответствии с Указом Президента Российской Федерации от 07.05.2012 № 597 «О мероприятиях по реализации государственной социальной политики»;</w:t>
      </w:r>
    </w:p>
    <w:p w:rsidR="00A73358" w:rsidRDefault="00000000">
      <w:pPr>
        <w:pStyle w:val="1"/>
        <w:framePr w:w="10517" w:h="15230" w:hRule="exact" w:wrap="none" w:vAnchor="page" w:hAnchor="page" w:x="1003" w:y="831"/>
        <w:numPr>
          <w:ilvl w:val="0"/>
          <w:numId w:val="6"/>
        </w:numPr>
        <w:shd w:val="clear" w:color="auto" w:fill="auto"/>
        <w:tabs>
          <w:tab w:val="left" w:pos="1207"/>
        </w:tabs>
        <w:ind w:left="280" w:firstLine="700"/>
        <w:jc w:val="both"/>
      </w:pPr>
      <w:r>
        <w:t>Увеличение расходов на оплату коммунальных услуг в соответствии с утвержденными тарифами; прочие расходы на уровне 2024 года;</w:t>
      </w:r>
    </w:p>
    <w:p w:rsidR="00A73358" w:rsidRDefault="00000000">
      <w:pPr>
        <w:pStyle w:val="1"/>
        <w:framePr w:w="10517" w:h="15230" w:hRule="exact" w:wrap="none" w:vAnchor="page" w:hAnchor="page" w:x="1003" w:y="831"/>
        <w:numPr>
          <w:ilvl w:val="0"/>
          <w:numId w:val="6"/>
        </w:numPr>
        <w:shd w:val="clear" w:color="auto" w:fill="auto"/>
        <w:tabs>
          <w:tab w:val="left" w:pos="1202"/>
        </w:tabs>
        <w:ind w:left="280" w:firstLine="700"/>
        <w:jc w:val="both"/>
      </w:pPr>
      <w:r>
        <w:t>При планировании бюджетных ассигнований на плановый период 2026-2027 годов расходы принимаются с индексом, равным 1 к расходам 2025 года, за исключением имеющихся долгосрочных контрактов, по которым приняты бюджетные обязательства.</w:t>
      </w:r>
    </w:p>
    <w:p w:rsidR="00A73358" w:rsidRDefault="00000000">
      <w:pPr>
        <w:pStyle w:val="1"/>
        <w:framePr w:w="10517" w:h="15230" w:hRule="exact" w:wrap="none" w:vAnchor="page" w:hAnchor="page" w:x="1003" w:y="831"/>
        <w:shd w:val="clear" w:color="auto" w:fill="auto"/>
        <w:ind w:left="280" w:firstLine="700"/>
        <w:jc w:val="both"/>
      </w:pPr>
      <w:r>
        <w:t>В целях повышения эффективности использования бюджетных средств необходимо продолжить в 2025-2027 годах реализацию следующих мероприятий:</w:t>
      </w:r>
    </w:p>
    <w:p w:rsidR="00A73358" w:rsidRDefault="00000000">
      <w:pPr>
        <w:pStyle w:val="1"/>
        <w:framePr w:w="10517" w:h="15230" w:hRule="exact" w:wrap="none" w:vAnchor="page" w:hAnchor="page" w:x="1003" w:y="831"/>
        <w:numPr>
          <w:ilvl w:val="0"/>
          <w:numId w:val="6"/>
        </w:numPr>
        <w:shd w:val="clear" w:color="auto" w:fill="auto"/>
        <w:tabs>
          <w:tab w:val="left" w:pos="1198"/>
        </w:tabs>
        <w:ind w:left="280" w:firstLine="700"/>
        <w:jc w:val="both"/>
      </w:pPr>
      <w:r>
        <w:t>обеспечение подотчетности (подконтрольности) бюджетных расходов: внедрение федеральных стандартов бухгалтерского учета; внедрение и применение единых стандартов внутреннего муниципального финансового контроля; 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бюджетных средств;</w:t>
      </w:r>
    </w:p>
    <w:p w:rsidR="00A73358" w:rsidRDefault="00000000">
      <w:pPr>
        <w:pStyle w:val="1"/>
        <w:framePr w:w="10517" w:h="15230" w:hRule="exact" w:wrap="none" w:vAnchor="page" w:hAnchor="page" w:x="1003" w:y="831"/>
        <w:numPr>
          <w:ilvl w:val="0"/>
          <w:numId w:val="6"/>
        </w:numPr>
        <w:shd w:val="clear" w:color="auto" w:fill="auto"/>
        <w:tabs>
          <w:tab w:val="left" w:pos="1207"/>
        </w:tabs>
        <w:ind w:left="280" w:firstLine="700"/>
        <w:jc w:val="both"/>
      </w:pPr>
      <w:r>
        <w:t>совершенствование системы закупок для муниципальных нужд: расширение практики применения совместных закупок для муниципальных нужд; сокращение доли стоимости заключенных муниципальных контрактов с единственным поставщиком (подрядчиком, исполнителем); повышение взаимной ответственности заказчиков и исполнителей муниципальных контрактов, в том числе ограничение случаев авансирования муниципальных контрактов; использование механизма заключения муниципальных контрактов, предполагающих выполнение проектных и строительно-монтажных работ в рамках одного контракта;</w:t>
      </w:r>
    </w:p>
    <w:p w:rsidR="00A73358" w:rsidRDefault="00000000">
      <w:pPr>
        <w:pStyle w:val="1"/>
        <w:framePr w:w="10517" w:h="15230" w:hRule="exact" w:wrap="none" w:vAnchor="page" w:hAnchor="page" w:x="1003" w:y="831"/>
        <w:numPr>
          <w:ilvl w:val="0"/>
          <w:numId w:val="6"/>
        </w:numPr>
        <w:shd w:val="clear" w:color="auto" w:fill="auto"/>
        <w:tabs>
          <w:tab w:val="left" w:pos="1202"/>
        </w:tabs>
        <w:ind w:firstLine="980"/>
        <w:jc w:val="both"/>
      </w:pPr>
      <w:r>
        <w:t>повышение уровня автоматизации процессов бюджетно-финансовой системы.</w:t>
      </w:r>
    </w:p>
    <w:p w:rsidR="00A73358" w:rsidRDefault="00000000">
      <w:pPr>
        <w:pStyle w:val="1"/>
        <w:framePr w:w="10517" w:h="15230" w:hRule="exact" w:wrap="none" w:vAnchor="page" w:hAnchor="page" w:x="1003" w:y="831"/>
        <w:shd w:val="clear" w:color="auto" w:fill="auto"/>
        <w:ind w:left="280" w:firstLine="700"/>
        <w:jc w:val="both"/>
      </w:pPr>
      <w:r>
        <w:t>Бюджет Пашозерского сельского поселения на 2025-2027 годы планируется дефицитным.</w:t>
      </w:r>
    </w:p>
    <w:p w:rsidR="00A73358" w:rsidRDefault="00000000">
      <w:pPr>
        <w:pStyle w:val="1"/>
        <w:framePr w:w="10517" w:h="15230" w:hRule="exact" w:wrap="none" w:vAnchor="page" w:hAnchor="page" w:x="1003" w:y="831"/>
        <w:shd w:val="clear" w:color="auto" w:fill="auto"/>
        <w:ind w:left="280" w:firstLine="700"/>
        <w:jc w:val="both"/>
      </w:pPr>
      <w:r>
        <w:t>Расходы бюджета Пашозерского сельского поселения с учетом безвозмездных поступлений из областного бюджета и бюджета Тихвинского района определены:</w:t>
      </w:r>
    </w:p>
    <w:p w:rsidR="00A73358" w:rsidRDefault="00000000">
      <w:pPr>
        <w:pStyle w:val="1"/>
        <w:framePr w:w="10517" w:h="15230" w:hRule="exact" w:wrap="none" w:vAnchor="page" w:hAnchor="page" w:x="1003" w:y="831"/>
        <w:numPr>
          <w:ilvl w:val="0"/>
          <w:numId w:val="6"/>
        </w:numPr>
        <w:shd w:val="clear" w:color="auto" w:fill="auto"/>
        <w:tabs>
          <w:tab w:val="left" w:pos="1202"/>
        </w:tabs>
        <w:ind w:firstLine="980"/>
      </w:pPr>
      <w:r>
        <w:t>на 2025 год в размере 18 407,0 тысяч рублей;</w:t>
      </w:r>
    </w:p>
    <w:p w:rsidR="00A73358" w:rsidRDefault="00000000">
      <w:pPr>
        <w:pStyle w:val="1"/>
        <w:framePr w:w="10517" w:h="15230" w:hRule="exact" w:wrap="none" w:vAnchor="page" w:hAnchor="page" w:x="1003" w:y="831"/>
        <w:numPr>
          <w:ilvl w:val="0"/>
          <w:numId w:val="6"/>
        </w:numPr>
        <w:shd w:val="clear" w:color="auto" w:fill="auto"/>
        <w:tabs>
          <w:tab w:val="left" w:pos="1202"/>
        </w:tabs>
        <w:ind w:firstLine="980"/>
      </w:pPr>
      <w:r>
        <w:t>на 2026 год в размере 16 331,9 тысяч рублей;</w:t>
      </w:r>
    </w:p>
    <w:p w:rsidR="00A73358" w:rsidRDefault="00000000">
      <w:pPr>
        <w:pStyle w:val="1"/>
        <w:framePr w:w="10517" w:h="15230" w:hRule="exact" w:wrap="none" w:vAnchor="page" w:hAnchor="page" w:x="1003" w:y="831"/>
        <w:numPr>
          <w:ilvl w:val="0"/>
          <w:numId w:val="6"/>
        </w:numPr>
        <w:shd w:val="clear" w:color="auto" w:fill="auto"/>
        <w:tabs>
          <w:tab w:val="left" w:pos="1202"/>
        </w:tabs>
        <w:ind w:firstLine="980"/>
      </w:pPr>
      <w:r>
        <w:t>на 2027 год в размере 16 685,5 тысяч рублей.</w:t>
      </w:r>
    </w:p>
    <w:p w:rsidR="00A73358" w:rsidRDefault="00000000">
      <w:pPr>
        <w:pStyle w:val="1"/>
        <w:framePr w:w="10517" w:h="15230" w:hRule="exact" w:wrap="none" w:vAnchor="page" w:hAnchor="page" w:x="1003" w:y="831"/>
        <w:shd w:val="clear" w:color="auto" w:fill="auto"/>
        <w:ind w:left="280" w:firstLine="700"/>
        <w:jc w:val="both"/>
      </w:pPr>
      <w:r>
        <w:t>В соответствии с действующим бюджетным законодательством в составе общих расходов бюджета на 2026 и 2027 года предусмотрены условно - утвержденные расходы:</w:t>
      </w:r>
    </w:p>
    <w:p w:rsidR="00A73358" w:rsidRDefault="00000000">
      <w:pPr>
        <w:pStyle w:val="1"/>
        <w:framePr w:w="10517" w:h="15230" w:hRule="exact" w:wrap="none" w:vAnchor="page" w:hAnchor="page" w:x="1003" w:y="831"/>
        <w:numPr>
          <w:ilvl w:val="0"/>
          <w:numId w:val="6"/>
        </w:numPr>
        <w:shd w:val="clear" w:color="auto" w:fill="auto"/>
        <w:tabs>
          <w:tab w:val="left" w:pos="1217"/>
        </w:tabs>
        <w:ind w:left="280" w:firstLine="700"/>
        <w:jc w:val="both"/>
      </w:pPr>
      <w:r>
        <w:t>в 2026 году в размере 231,2 тысяч рублей (2,5 % общего объема расходов без учета расходов бюджета, предусмотренных за счет межбюджетных трансфертов);</w:t>
      </w:r>
    </w:p>
    <w:p w:rsidR="00A73358" w:rsidRDefault="00000000">
      <w:pPr>
        <w:pStyle w:val="1"/>
        <w:framePr w:w="10517" w:h="15230" w:hRule="exact" w:wrap="none" w:vAnchor="page" w:hAnchor="page" w:x="1003" w:y="831"/>
        <w:numPr>
          <w:ilvl w:val="0"/>
          <w:numId w:val="6"/>
        </w:numPr>
        <w:shd w:val="clear" w:color="auto" w:fill="auto"/>
        <w:tabs>
          <w:tab w:val="left" w:pos="1212"/>
        </w:tabs>
        <w:ind w:left="280" w:firstLine="700"/>
        <w:jc w:val="both"/>
      </w:pPr>
      <w:r>
        <w:t>в 2027 году в размере 449,9 тысяч рублей (5,0 % без учета расходов бюджета, предусмотренных за счет межбюджетных трансфертов).</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272" w:h="2798" w:hRule="exact" w:wrap="none" w:vAnchor="page" w:hAnchor="page" w:x="1125" w:y="831"/>
        <w:shd w:val="clear" w:color="auto" w:fill="auto"/>
        <w:spacing w:after="260"/>
        <w:ind w:left="160" w:firstLine="700"/>
        <w:jc w:val="both"/>
      </w:pPr>
      <w:r>
        <w:t>Расходы на 2026 и 2027 годы предусмотрены исходя из общего объема доходов бюджета, с учетом индекса - дефлятора к 2025 году в размере 1.</w:t>
      </w:r>
    </w:p>
    <w:p w:rsidR="00A73358" w:rsidRDefault="00000000">
      <w:pPr>
        <w:pStyle w:val="1"/>
        <w:framePr w:w="10272" w:h="2798" w:hRule="exact" w:wrap="none" w:vAnchor="page" w:hAnchor="page" w:x="1125" w:y="831"/>
        <w:shd w:val="clear" w:color="auto" w:fill="auto"/>
        <w:spacing w:after="260"/>
        <w:ind w:left="160" w:firstLine="700"/>
      </w:pPr>
      <w:r>
        <w:t>Динамика и структура расходов бюджета Пашозерского сельского поселения в 2024 - 2027 годах по разделам классификации расходов бюджета характеризуется данными, представленными в таблице.</w:t>
      </w:r>
    </w:p>
    <w:p w:rsidR="00A73358" w:rsidRDefault="00000000">
      <w:pPr>
        <w:pStyle w:val="11"/>
        <w:framePr w:w="10272" w:h="2798" w:hRule="exact" w:wrap="none" w:vAnchor="page" w:hAnchor="page" w:x="1125" w:y="831"/>
        <w:shd w:val="clear" w:color="auto" w:fill="auto"/>
        <w:spacing w:after="0"/>
      </w:pPr>
      <w:bookmarkStart w:id="24" w:name="bookmark24"/>
      <w:bookmarkStart w:id="25" w:name="bookmark25"/>
      <w:r>
        <w:t>Структура и динамика расходов бюджета Пашозерского сельского поселения по</w:t>
      </w:r>
      <w:r>
        <w:br/>
        <w:t>разделам классификации расходов</w:t>
      </w:r>
      <w:bookmarkEnd w:id="24"/>
      <w:bookmarkEnd w:id="25"/>
    </w:p>
    <w:p w:rsidR="00A73358" w:rsidRDefault="00000000">
      <w:pPr>
        <w:pStyle w:val="11"/>
        <w:framePr w:w="10272" w:h="2798" w:hRule="exact" w:wrap="none" w:vAnchor="page" w:hAnchor="page" w:x="1125" w:y="831"/>
        <w:shd w:val="clear" w:color="auto" w:fill="auto"/>
        <w:spacing w:after="0"/>
      </w:pPr>
      <w:bookmarkStart w:id="26" w:name="bookmark26"/>
      <w:bookmarkStart w:id="27" w:name="bookmark27"/>
      <w:r>
        <w:t>в 2024 - 2027 годах</w:t>
      </w:r>
      <w:bookmarkEnd w:id="26"/>
      <w:bookmarkEnd w:id="27"/>
    </w:p>
    <w:tbl>
      <w:tblPr>
        <w:tblOverlap w:val="never"/>
        <w:tblW w:w="0" w:type="auto"/>
        <w:tblLayout w:type="fixed"/>
        <w:tblCellMar>
          <w:left w:w="10" w:type="dxa"/>
          <w:right w:w="10" w:type="dxa"/>
        </w:tblCellMar>
        <w:tblLook w:val="04A0" w:firstRow="1" w:lastRow="0" w:firstColumn="1" w:lastColumn="0" w:noHBand="0" w:noVBand="1"/>
      </w:tblPr>
      <w:tblGrid>
        <w:gridCol w:w="1421"/>
        <w:gridCol w:w="571"/>
        <w:gridCol w:w="1056"/>
        <w:gridCol w:w="1013"/>
        <w:gridCol w:w="907"/>
        <w:gridCol w:w="869"/>
        <w:gridCol w:w="974"/>
        <w:gridCol w:w="850"/>
        <w:gridCol w:w="1013"/>
        <w:gridCol w:w="830"/>
        <w:gridCol w:w="768"/>
      </w:tblGrid>
      <w:tr w:rsidR="00A73358">
        <w:trPr>
          <w:trHeight w:hRule="exact" w:val="317"/>
        </w:trPr>
        <w:tc>
          <w:tcPr>
            <w:tcW w:w="1421" w:type="dxa"/>
            <w:vMerge w:val="restart"/>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ind w:firstLine="160"/>
              <w:jc w:val="left"/>
            </w:pPr>
            <w:r>
              <w:rPr>
                <w:b/>
                <w:bCs/>
              </w:rPr>
              <w:t>Наименование</w:t>
            </w:r>
          </w:p>
        </w:tc>
        <w:tc>
          <w:tcPr>
            <w:tcW w:w="571" w:type="dxa"/>
            <w:vMerge w:val="restart"/>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pPr>
            <w:proofErr w:type="spellStart"/>
            <w:r>
              <w:t>Разд</w:t>
            </w:r>
            <w:proofErr w:type="spellEnd"/>
            <w:r>
              <w:t xml:space="preserve"> ел</w:t>
            </w:r>
          </w:p>
        </w:tc>
        <w:tc>
          <w:tcPr>
            <w:tcW w:w="1056"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rPr>
                <w:b/>
                <w:bCs/>
              </w:rPr>
              <w:t>2024 год</w:t>
            </w:r>
          </w:p>
        </w:tc>
        <w:tc>
          <w:tcPr>
            <w:tcW w:w="1920" w:type="dxa"/>
            <w:gridSpan w:val="2"/>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rPr>
                <w:b/>
                <w:bCs/>
              </w:rPr>
              <w:t>2025 год</w:t>
            </w:r>
          </w:p>
        </w:tc>
        <w:tc>
          <w:tcPr>
            <w:tcW w:w="2693" w:type="dxa"/>
            <w:gridSpan w:val="3"/>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rPr>
                <w:b/>
                <w:bCs/>
              </w:rPr>
              <w:t>2026 год</w:t>
            </w:r>
          </w:p>
        </w:tc>
        <w:tc>
          <w:tcPr>
            <w:tcW w:w="2611" w:type="dxa"/>
            <w:gridSpan w:val="3"/>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rPr>
                <w:b/>
                <w:bCs/>
              </w:rPr>
              <w:t>2027 год</w:t>
            </w:r>
          </w:p>
        </w:tc>
      </w:tr>
      <w:tr w:rsidR="00A73358">
        <w:trPr>
          <w:trHeight w:hRule="exact" w:val="1229"/>
        </w:trPr>
        <w:tc>
          <w:tcPr>
            <w:tcW w:w="1421" w:type="dxa"/>
            <w:vMerge/>
            <w:tcBorders>
              <w:left w:val="single" w:sz="4" w:space="0" w:color="auto"/>
            </w:tcBorders>
            <w:shd w:val="clear" w:color="auto" w:fill="FFFFFF"/>
            <w:vAlign w:val="center"/>
          </w:tcPr>
          <w:p w:rsidR="00A73358" w:rsidRDefault="00A73358">
            <w:pPr>
              <w:framePr w:w="10272" w:h="12110" w:wrap="none" w:vAnchor="page" w:hAnchor="page" w:x="1125" w:y="3932"/>
            </w:pPr>
          </w:p>
        </w:tc>
        <w:tc>
          <w:tcPr>
            <w:tcW w:w="571" w:type="dxa"/>
            <w:vMerge/>
            <w:tcBorders>
              <w:left w:val="single" w:sz="4" w:space="0" w:color="auto"/>
            </w:tcBorders>
            <w:shd w:val="clear" w:color="auto" w:fill="FFFFFF"/>
            <w:vAlign w:val="center"/>
          </w:tcPr>
          <w:p w:rsidR="00A73358" w:rsidRDefault="00A73358">
            <w:pPr>
              <w:framePr w:w="10272" w:h="12110" w:wrap="none" w:vAnchor="page" w:hAnchor="page" w:x="1125" w:y="3932"/>
            </w:pPr>
          </w:p>
        </w:tc>
        <w:tc>
          <w:tcPr>
            <w:tcW w:w="1056"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14"/>
                <w:szCs w:val="14"/>
              </w:rPr>
            </w:pPr>
            <w:r>
              <w:rPr>
                <w:sz w:val="14"/>
                <w:szCs w:val="14"/>
              </w:rPr>
              <w:t>(решение СД от 22.12.2023 № 08-150 без учета вышестоящих бюджетов</w:t>
            </w:r>
          </w:p>
        </w:tc>
        <w:tc>
          <w:tcPr>
            <w:tcW w:w="1013"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14"/>
                <w:szCs w:val="14"/>
              </w:rPr>
            </w:pPr>
            <w:r>
              <w:rPr>
                <w:sz w:val="14"/>
                <w:szCs w:val="14"/>
              </w:rPr>
              <w:t>включено в проект бюджета (без учета субсидий, трансфертов)</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14"/>
                <w:szCs w:val="14"/>
              </w:rPr>
            </w:pPr>
            <w:r>
              <w:rPr>
                <w:sz w:val="14"/>
                <w:szCs w:val="14"/>
              </w:rPr>
              <w:t>рост (падение) в % к 2024</w:t>
            </w:r>
          </w:p>
          <w:p w:rsidR="00A73358" w:rsidRDefault="00000000">
            <w:pPr>
              <w:pStyle w:val="a5"/>
              <w:framePr w:w="10272" w:h="12110" w:wrap="none" w:vAnchor="page" w:hAnchor="page" w:x="1125" w:y="3932"/>
              <w:shd w:val="clear" w:color="auto" w:fill="auto"/>
              <w:rPr>
                <w:sz w:val="14"/>
                <w:szCs w:val="14"/>
              </w:rPr>
            </w:pPr>
            <w:r>
              <w:rPr>
                <w:sz w:val="14"/>
                <w:szCs w:val="14"/>
              </w:rPr>
              <w:t>году</w:t>
            </w:r>
          </w:p>
        </w:tc>
        <w:tc>
          <w:tcPr>
            <w:tcW w:w="869"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14"/>
                <w:szCs w:val="14"/>
              </w:rPr>
            </w:pPr>
            <w:r>
              <w:rPr>
                <w:sz w:val="14"/>
                <w:szCs w:val="14"/>
              </w:rPr>
              <w:t xml:space="preserve">включено в проект бюджета (без учета субсидий, трансферт </w:t>
            </w:r>
            <w:proofErr w:type="spellStart"/>
            <w:r>
              <w:rPr>
                <w:sz w:val="14"/>
                <w:szCs w:val="14"/>
              </w:rPr>
              <w:t>ов</w:t>
            </w:r>
            <w:proofErr w:type="spellEnd"/>
            <w:r>
              <w:rPr>
                <w:sz w:val="14"/>
                <w:szCs w:val="14"/>
              </w:rPr>
              <w:t>)</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14"/>
                <w:szCs w:val="14"/>
              </w:rPr>
            </w:pPr>
            <w:r>
              <w:rPr>
                <w:sz w:val="14"/>
                <w:szCs w:val="14"/>
              </w:rPr>
              <w:t>рост (падение) в % к 2024</w:t>
            </w:r>
          </w:p>
          <w:p w:rsidR="00A73358" w:rsidRDefault="00000000">
            <w:pPr>
              <w:pStyle w:val="a5"/>
              <w:framePr w:w="10272" w:h="12110" w:wrap="none" w:vAnchor="page" w:hAnchor="page" w:x="1125" w:y="3932"/>
              <w:shd w:val="clear" w:color="auto" w:fill="auto"/>
              <w:rPr>
                <w:sz w:val="14"/>
                <w:szCs w:val="14"/>
              </w:rPr>
            </w:pPr>
            <w:r>
              <w:rPr>
                <w:sz w:val="14"/>
                <w:szCs w:val="14"/>
              </w:rPr>
              <w:t>году</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14"/>
                <w:szCs w:val="14"/>
              </w:rPr>
            </w:pPr>
            <w:r>
              <w:rPr>
                <w:sz w:val="14"/>
                <w:szCs w:val="14"/>
              </w:rPr>
              <w:t>рост (падение) в % к 2025 году</w:t>
            </w:r>
          </w:p>
        </w:tc>
        <w:tc>
          <w:tcPr>
            <w:tcW w:w="1013"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14"/>
                <w:szCs w:val="14"/>
              </w:rPr>
            </w:pPr>
            <w:r>
              <w:rPr>
                <w:sz w:val="14"/>
                <w:szCs w:val="14"/>
              </w:rPr>
              <w:t>включено в проект бюджета (без учета субсидий, трансфертов)</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14"/>
                <w:szCs w:val="14"/>
              </w:rPr>
            </w:pPr>
            <w:r>
              <w:rPr>
                <w:sz w:val="14"/>
                <w:szCs w:val="14"/>
              </w:rPr>
              <w:t>рост (падение) в % к 2024 году</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14"/>
                <w:szCs w:val="14"/>
              </w:rPr>
            </w:pPr>
            <w:r>
              <w:rPr>
                <w:sz w:val="14"/>
                <w:szCs w:val="14"/>
              </w:rPr>
              <w:t>рост (</w:t>
            </w:r>
            <w:proofErr w:type="gramStart"/>
            <w:r>
              <w:rPr>
                <w:sz w:val="14"/>
                <w:szCs w:val="14"/>
              </w:rPr>
              <w:t>падение )</w:t>
            </w:r>
            <w:proofErr w:type="gramEnd"/>
            <w:r>
              <w:rPr>
                <w:sz w:val="14"/>
                <w:szCs w:val="14"/>
              </w:rPr>
              <w:t xml:space="preserve"> в % к</w:t>
            </w:r>
          </w:p>
          <w:p w:rsidR="00A73358" w:rsidRDefault="00000000">
            <w:pPr>
              <w:pStyle w:val="a5"/>
              <w:framePr w:w="10272" w:h="12110" w:wrap="none" w:vAnchor="page" w:hAnchor="page" w:x="1125" w:y="3932"/>
              <w:shd w:val="clear" w:color="auto" w:fill="auto"/>
              <w:rPr>
                <w:sz w:val="14"/>
                <w:szCs w:val="14"/>
              </w:rPr>
            </w:pPr>
            <w:r>
              <w:rPr>
                <w:sz w:val="14"/>
                <w:szCs w:val="14"/>
              </w:rPr>
              <w:t>2026 году</w:t>
            </w:r>
          </w:p>
        </w:tc>
      </w:tr>
      <w:tr w:rsidR="00A73358">
        <w:trPr>
          <w:trHeight w:hRule="exact" w:val="379"/>
        </w:trPr>
        <w:tc>
          <w:tcPr>
            <w:tcW w:w="1421"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pPr>
            <w:r>
              <w:t>А</w:t>
            </w:r>
          </w:p>
        </w:tc>
        <w:tc>
          <w:tcPr>
            <w:tcW w:w="571"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pPr>
            <w:r>
              <w:t>1</w:t>
            </w: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pPr>
            <w:r>
              <w:t>2</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pPr>
            <w:r>
              <w:t>3</w:t>
            </w:r>
          </w:p>
        </w:tc>
        <w:tc>
          <w:tcPr>
            <w:tcW w:w="907"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t>4 = 3/2*100</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pPr>
            <w:r>
              <w:t>5</w:t>
            </w:r>
          </w:p>
        </w:tc>
        <w:tc>
          <w:tcPr>
            <w:tcW w:w="974"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t>6=</w:t>
            </w:r>
          </w:p>
          <w:p w:rsidR="00A73358" w:rsidRDefault="00000000">
            <w:pPr>
              <w:pStyle w:val="a5"/>
              <w:framePr w:w="10272" w:h="12110" w:wrap="none" w:vAnchor="page" w:hAnchor="page" w:x="1125" w:y="3932"/>
              <w:shd w:val="clear" w:color="auto" w:fill="auto"/>
            </w:pPr>
            <w:r>
              <w:t>5/2*100</w:t>
            </w:r>
          </w:p>
        </w:tc>
        <w:tc>
          <w:tcPr>
            <w:tcW w:w="850"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t>7=</w:t>
            </w:r>
          </w:p>
          <w:p w:rsidR="00A73358" w:rsidRDefault="00000000">
            <w:pPr>
              <w:pStyle w:val="a5"/>
              <w:framePr w:w="10272" w:h="12110" w:wrap="none" w:vAnchor="page" w:hAnchor="page" w:x="1125" w:y="3932"/>
              <w:shd w:val="clear" w:color="auto" w:fill="auto"/>
            </w:pPr>
            <w:r>
              <w:t>5/3*100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pPr>
            <w:r>
              <w:t>8</w:t>
            </w:r>
          </w:p>
        </w:tc>
        <w:tc>
          <w:tcPr>
            <w:tcW w:w="830"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t>9=</w:t>
            </w:r>
          </w:p>
          <w:p w:rsidR="00A73358" w:rsidRDefault="00000000">
            <w:pPr>
              <w:pStyle w:val="a5"/>
              <w:framePr w:w="10272" w:h="12110" w:wrap="none" w:vAnchor="page" w:hAnchor="page" w:x="1125" w:y="3932"/>
              <w:shd w:val="clear" w:color="auto" w:fill="auto"/>
            </w:pPr>
            <w:r>
              <w:t>8/2*100</w:t>
            </w:r>
          </w:p>
        </w:tc>
        <w:tc>
          <w:tcPr>
            <w:tcW w:w="76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pPr>
            <w:r>
              <w:t>10= 8/5*100</w:t>
            </w:r>
          </w:p>
        </w:tc>
      </w:tr>
      <w:tr w:rsidR="00A73358">
        <w:trPr>
          <w:trHeight w:hRule="exact" w:val="384"/>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r>
              <w:rPr>
                <w:b/>
                <w:bCs/>
              </w:rPr>
              <w:t>Всего расходов</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14074,6</w:t>
            </w:r>
          </w:p>
        </w:tc>
        <w:tc>
          <w:tcPr>
            <w:tcW w:w="1013"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10785,8</w:t>
            </w:r>
          </w:p>
        </w:tc>
        <w:tc>
          <w:tcPr>
            <w:tcW w:w="907"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76,6</w:t>
            </w:r>
          </w:p>
        </w:tc>
        <w:tc>
          <w:tcPr>
            <w:tcW w:w="869"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7604,1</w:t>
            </w:r>
          </w:p>
        </w:tc>
        <w:tc>
          <w:tcPr>
            <w:tcW w:w="974"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54,0</w:t>
            </w:r>
          </w:p>
        </w:tc>
        <w:tc>
          <w:tcPr>
            <w:tcW w:w="850"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70,5</w:t>
            </w:r>
          </w:p>
        </w:tc>
        <w:tc>
          <w:tcPr>
            <w:tcW w:w="1013"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7353,8</w:t>
            </w:r>
          </w:p>
        </w:tc>
        <w:tc>
          <w:tcPr>
            <w:tcW w:w="830"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52,2</w:t>
            </w:r>
          </w:p>
        </w:tc>
        <w:tc>
          <w:tcPr>
            <w:tcW w:w="76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sz w:val="20"/>
                <w:szCs w:val="20"/>
              </w:rPr>
              <w:t>96,7</w:t>
            </w:r>
          </w:p>
        </w:tc>
      </w:tr>
      <w:tr w:rsidR="00A73358">
        <w:trPr>
          <w:trHeight w:hRule="exact" w:val="610"/>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r>
              <w:rPr>
                <w:b/>
                <w:bCs/>
              </w:rPr>
              <w:t>Расходы всего (без условно утвержденных)</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14074,6</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10785,8</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76,6</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7372,9</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52,4</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68,4</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6903,9</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49,1</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93,6</w:t>
            </w:r>
          </w:p>
        </w:tc>
      </w:tr>
      <w:tr w:rsidR="00A73358">
        <w:trPr>
          <w:trHeight w:hRule="exact" w:val="461"/>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(всего) в %</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100</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100,0</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97,0</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97,0</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97,0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93,9</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93,9</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96,8</w:t>
            </w:r>
          </w:p>
        </w:tc>
      </w:tr>
      <w:tr w:rsidR="00A73358">
        <w:trPr>
          <w:trHeight w:hRule="exact" w:val="461"/>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r>
              <w:rPr>
                <w:b/>
                <w:bCs/>
              </w:rPr>
              <w:t>Общегосударств</w:t>
            </w:r>
            <w:proofErr w:type="spellEnd"/>
            <w:r>
              <w:rPr>
                <w:b/>
                <w:bCs/>
              </w:rPr>
              <w:t xml:space="preserve"> </w:t>
            </w:r>
            <w:proofErr w:type="spellStart"/>
            <w:r>
              <w:rPr>
                <w:b/>
                <w:bCs/>
              </w:rPr>
              <w:t>енные</w:t>
            </w:r>
            <w:proofErr w:type="spellEnd"/>
            <w:r>
              <w:rPr>
                <w:b/>
                <w:bCs/>
              </w:rPr>
              <w:t xml:space="preserve"> вопросы</w:t>
            </w:r>
          </w:p>
        </w:tc>
        <w:tc>
          <w:tcPr>
            <w:tcW w:w="571"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ind w:firstLine="200"/>
              <w:jc w:val="both"/>
            </w:pPr>
            <w:r>
              <w:rPr>
                <w:b/>
                <w:bCs/>
              </w:rPr>
              <w:t>01</w:t>
            </w: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3994,9</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4130,8</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103,4</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4140,3</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103,6</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100,2</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3991,0</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99,9</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96,4</w:t>
            </w:r>
          </w:p>
        </w:tc>
      </w:tr>
      <w:tr w:rsidR="00A73358">
        <w:trPr>
          <w:trHeight w:hRule="exact" w:val="744"/>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без условно утвержденных в %</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28,4</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38,3</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134,9</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54,4</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191,8</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142,2</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54,3</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191,2</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99,7</w:t>
            </w:r>
          </w:p>
        </w:tc>
      </w:tr>
      <w:tr w:rsidR="00A73358">
        <w:trPr>
          <w:trHeight w:hRule="exact" w:val="931"/>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r>
              <w:rPr>
                <w:b/>
                <w:bCs/>
              </w:rPr>
              <w:t xml:space="preserve">Национальная безопасность и </w:t>
            </w:r>
            <w:proofErr w:type="spellStart"/>
            <w:r>
              <w:rPr>
                <w:b/>
                <w:bCs/>
              </w:rPr>
              <w:t>правохранитель</w:t>
            </w:r>
            <w:proofErr w:type="spellEnd"/>
            <w:r>
              <w:rPr>
                <w:b/>
                <w:bCs/>
              </w:rPr>
              <w:t xml:space="preserve"> ная деятельность</w:t>
            </w:r>
          </w:p>
        </w:tc>
        <w:tc>
          <w:tcPr>
            <w:tcW w:w="571"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ind w:firstLine="200"/>
              <w:jc w:val="both"/>
            </w:pPr>
            <w:r>
              <w:rPr>
                <w:b/>
                <w:bCs/>
              </w:rPr>
              <w:t>03</w:t>
            </w: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1560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0</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0,0</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0</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0,0</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#ДЕЛ/</w:t>
            </w:r>
          </w:p>
          <w:p w:rsidR="00A73358" w:rsidRDefault="00000000">
            <w:pPr>
              <w:pStyle w:val="a5"/>
              <w:framePr w:w="10272" w:h="12110" w:wrap="none" w:vAnchor="page" w:hAnchor="page" w:x="1125" w:y="3932"/>
              <w:shd w:val="clear" w:color="auto" w:fill="auto"/>
              <w:rPr>
                <w:sz w:val="20"/>
                <w:szCs w:val="20"/>
              </w:rPr>
            </w:pPr>
            <w:r>
              <w:rPr>
                <w:b/>
                <w:bCs/>
                <w:sz w:val="20"/>
                <w:szCs w:val="20"/>
              </w:rPr>
              <w:t>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0</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0,0</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#ДЕЛ /0!</w:t>
            </w:r>
          </w:p>
        </w:tc>
      </w:tr>
      <w:tr w:rsidR="00A73358">
        <w:trPr>
          <w:trHeight w:hRule="exact" w:val="744"/>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без условно утвержденных в %</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11,1</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#ДЕЛ/</w:t>
            </w:r>
          </w:p>
          <w:p w:rsidR="00A73358" w:rsidRDefault="00000000">
            <w:pPr>
              <w:pStyle w:val="a5"/>
              <w:framePr w:w="10272" w:h="12110" w:wrap="none" w:vAnchor="page" w:hAnchor="page" w:x="1125" w:y="3932"/>
              <w:shd w:val="clear" w:color="auto" w:fill="auto"/>
              <w:rPr>
                <w:sz w:val="20"/>
                <w:szCs w:val="20"/>
              </w:rPr>
            </w:pPr>
            <w:r>
              <w:rPr>
                <w:sz w:val="20"/>
                <w:szCs w:val="20"/>
              </w:rPr>
              <w:t>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#ДЕЛ /0!</w:t>
            </w:r>
          </w:p>
        </w:tc>
      </w:tr>
      <w:tr w:rsidR="00A73358">
        <w:trPr>
          <w:trHeight w:hRule="exact" w:val="432"/>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r>
              <w:rPr>
                <w:b/>
                <w:bCs/>
              </w:rPr>
              <w:t>Национальная</w:t>
            </w:r>
          </w:p>
          <w:p w:rsidR="00A73358" w:rsidRDefault="00000000">
            <w:pPr>
              <w:pStyle w:val="a5"/>
              <w:framePr w:w="10272" w:h="12110" w:wrap="none" w:vAnchor="page" w:hAnchor="page" w:x="1125" w:y="3932"/>
              <w:shd w:val="clear" w:color="auto" w:fill="auto"/>
              <w:jc w:val="left"/>
            </w:pPr>
            <w:r>
              <w:rPr>
                <w:b/>
                <w:bCs/>
              </w:rPr>
              <w:t>экономика</w:t>
            </w:r>
          </w:p>
        </w:tc>
        <w:tc>
          <w:tcPr>
            <w:tcW w:w="571"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ind w:firstLine="200"/>
              <w:jc w:val="both"/>
            </w:pPr>
            <w:r>
              <w:rPr>
                <w:b/>
                <w:bCs/>
              </w:rPr>
              <w:t>04</w:t>
            </w: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1821,8</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1025</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56,3</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1080,0</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59,3</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105,4</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1201,8</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66,0</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111,3</w:t>
            </w:r>
          </w:p>
        </w:tc>
      </w:tr>
      <w:tr w:rsidR="00A73358">
        <w:trPr>
          <w:trHeight w:hRule="exact" w:val="744"/>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без условно утвержденных в %</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12,9</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9,5</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73,4</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14,2</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109,7</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149,5</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16,3</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126,3</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115,1</w:t>
            </w:r>
          </w:p>
        </w:tc>
      </w:tr>
      <w:tr w:rsidR="00A73358">
        <w:trPr>
          <w:trHeight w:hRule="exact" w:val="562"/>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r>
              <w:rPr>
                <w:b/>
                <w:bCs/>
              </w:rPr>
              <w:t>Жилищно</w:t>
            </w:r>
            <w:r>
              <w:rPr>
                <w:b/>
                <w:bCs/>
              </w:rPr>
              <w:softHyphen/>
              <w:t>коммунальное</w:t>
            </w:r>
            <w:proofErr w:type="spellEnd"/>
            <w:r>
              <w:rPr>
                <w:b/>
                <w:bCs/>
              </w:rPr>
              <w:t xml:space="preserve"> хозяйство</w:t>
            </w:r>
          </w:p>
        </w:tc>
        <w:tc>
          <w:tcPr>
            <w:tcW w:w="571"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ind w:firstLine="200"/>
              <w:jc w:val="both"/>
            </w:pPr>
            <w:r>
              <w:rPr>
                <w:b/>
                <w:bCs/>
              </w:rPr>
              <w:t>05</w:t>
            </w: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787,9</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628,3</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79,7</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442,1</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56,1</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70,4</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442,1</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56,1</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100,0</w:t>
            </w:r>
          </w:p>
        </w:tc>
      </w:tr>
      <w:tr w:rsidR="00A73358">
        <w:trPr>
          <w:trHeight w:hRule="exact" w:val="749"/>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без условно утвержденных в %</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5,6</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5,8</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104,1</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5,8</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103,9</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99,8</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6,0</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107,4</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103,4</w:t>
            </w:r>
          </w:p>
        </w:tc>
      </w:tr>
      <w:tr w:rsidR="00A73358">
        <w:trPr>
          <w:trHeight w:hRule="exact" w:val="264"/>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r>
              <w:rPr>
                <w:b/>
                <w:bCs/>
              </w:rPr>
              <w:t>Культура</w:t>
            </w:r>
          </w:p>
        </w:tc>
        <w:tc>
          <w:tcPr>
            <w:tcW w:w="57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ind w:firstLine="200"/>
              <w:jc w:val="both"/>
            </w:pPr>
            <w:r>
              <w:rPr>
                <w:b/>
                <w:bCs/>
              </w:rPr>
              <w:t>08</w:t>
            </w:r>
          </w:p>
        </w:tc>
        <w:tc>
          <w:tcPr>
            <w:tcW w:w="1056"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4720,7</w:t>
            </w:r>
          </w:p>
        </w:tc>
        <w:tc>
          <w:tcPr>
            <w:tcW w:w="1013"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3709</w:t>
            </w:r>
          </w:p>
        </w:tc>
        <w:tc>
          <w:tcPr>
            <w:tcW w:w="907"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78,6</w:t>
            </w:r>
          </w:p>
        </w:tc>
        <w:tc>
          <w:tcPr>
            <w:tcW w:w="869"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649</w:t>
            </w:r>
          </w:p>
        </w:tc>
        <w:tc>
          <w:tcPr>
            <w:tcW w:w="974"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13,7</w:t>
            </w:r>
          </w:p>
        </w:tc>
        <w:tc>
          <w:tcPr>
            <w:tcW w:w="850"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17,5</w:t>
            </w:r>
          </w:p>
        </w:tc>
        <w:tc>
          <w:tcPr>
            <w:tcW w:w="1013"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426,2</w:t>
            </w:r>
          </w:p>
        </w:tc>
        <w:tc>
          <w:tcPr>
            <w:tcW w:w="830"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9,0</w:t>
            </w:r>
          </w:p>
        </w:tc>
        <w:tc>
          <w:tcPr>
            <w:tcW w:w="76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rPr>
                <w:sz w:val="20"/>
                <w:szCs w:val="20"/>
              </w:rPr>
            </w:pPr>
            <w:r>
              <w:rPr>
                <w:b/>
                <w:bCs/>
                <w:sz w:val="20"/>
                <w:szCs w:val="20"/>
              </w:rPr>
              <w:t>65,7</w:t>
            </w:r>
          </w:p>
        </w:tc>
      </w:tr>
      <w:tr w:rsidR="00A73358">
        <w:trPr>
          <w:trHeight w:hRule="exact" w:val="744"/>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без условно утвержденных в %</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33,5</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34,4</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102,5</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8,5</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25,4</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24,8</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5,8</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17,3</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67,9</w:t>
            </w:r>
          </w:p>
        </w:tc>
      </w:tr>
      <w:tr w:rsidR="00A73358">
        <w:trPr>
          <w:trHeight w:hRule="exact" w:val="518"/>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r>
              <w:rPr>
                <w:b/>
                <w:bCs/>
              </w:rPr>
              <w:t>Социальная политика</w:t>
            </w:r>
          </w:p>
        </w:tc>
        <w:tc>
          <w:tcPr>
            <w:tcW w:w="571"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ind w:firstLine="200"/>
              <w:jc w:val="both"/>
            </w:pPr>
            <w:r>
              <w:rPr>
                <w:b/>
                <w:bCs/>
              </w:rPr>
              <w:t>10</w:t>
            </w: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1189,3</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1292,7</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108,7</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1292,7</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108,7</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100,0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1292,7</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108,7</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b/>
                <w:bCs/>
                <w:sz w:val="20"/>
                <w:szCs w:val="20"/>
              </w:rPr>
              <w:t>0,0</w:t>
            </w:r>
          </w:p>
        </w:tc>
      </w:tr>
      <w:tr w:rsidR="00A73358">
        <w:trPr>
          <w:trHeight w:hRule="exact" w:val="744"/>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без условно утвержденных в %</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8,4</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12,0</w:t>
            </w: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141,8</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1,7</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20,1</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14,2</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1,8</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20,8</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r>
      <w:tr w:rsidR="00A73358">
        <w:trPr>
          <w:trHeight w:hRule="exact" w:val="643"/>
        </w:trPr>
        <w:tc>
          <w:tcPr>
            <w:tcW w:w="1421" w:type="dxa"/>
            <w:tcBorders>
              <w:top w:val="single" w:sz="4" w:space="0" w:color="auto"/>
              <w:left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r>
              <w:rPr>
                <w:b/>
                <w:bCs/>
              </w:rPr>
              <w:t>Условно утвержденные расходы</w:t>
            </w:r>
          </w:p>
        </w:tc>
        <w:tc>
          <w:tcPr>
            <w:tcW w:w="571"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1013" w:type="dxa"/>
            <w:tcBorders>
              <w:top w:val="single" w:sz="4" w:space="0" w:color="auto"/>
              <w:left w:val="single" w:sz="4" w:space="0" w:color="auto"/>
            </w:tcBorders>
            <w:shd w:val="clear" w:color="auto" w:fill="FFFFFF"/>
          </w:tcPr>
          <w:p w:rsidR="00A73358" w:rsidRDefault="00A73358">
            <w:pPr>
              <w:framePr w:w="10272" w:h="12110" w:wrap="none" w:vAnchor="page" w:hAnchor="page" w:x="1125" w:y="3932"/>
              <w:rPr>
                <w:sz w:val="10"/>
                <w:szCs w:val="10"/>
              </w:rPr>
            </w:pPr>
          </w:p>
        </w:tc>
        <w:tc>
          <w:tcPr>
            <w:tcW w:w="907"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869"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231,2</w:t>
            </w:r>
          </w:p>
        </w:tc>
        <w:tc>
          <w:tcPr>
            <w:tcW w:w="974"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85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1013"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449,9</w:t>
            </w:r>
          </w:p>
        </w:tc>
        <w:tc>
          <w:tcPr>
            <w:tcW w:w="830" w:type="dxa"/>
            <w:tcBorders>
              <w:top w:val="single" w:sz="4" w:space="0" w:color="auto"/>
              <w:lef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0,0</w:t>
            </w:r>
          </w:p>
        </w:tc>
        <w:tc>
          <w:tcPr>
            <w:tcW w:w="76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194,6</w:t>
            </w:r>
          </w:p>
        </w:tc>
      </w:tr>
      <w:tr w:rsidR="00A73358">
        <w:trPr>
          <w:trHeight w:hRule="exact" w:val="451"/>
        </w:trPr>
        <w:tc>
          <w:tcPr>
            <w:tcW w:w="1421"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10272" w:h="12110" w:wrap="none" w:vAnchor="page" w:hAnchor="page" w:x="1125" w:y="3932"/>
              <w:shd w:val="clear" w:color="auto" w:fill="auto"/>
              <w:jc w:val="left"/>
            </w:pPr>
            <w:proofErr w:type="spellStart"/>
            <w:proofErr w:type="gramStart"/>
            <w:r>
              <w:t>уд.вес</w:t>
            </w:r>
            <w:proofErr w:type="spellEnd"/>
            <w:proofErr w:type="gramEnd"/>
            <w:r>
              <w:t xml:space="preserve"> в расходах (всего) %</w:t>
            </w:r>
          </w:p>
        </w:tc>
        <w:tc>
          <w:tcPr>
            <w:tcW w:w="571" w:type="dxa"/>
            <w:tcBorders>
              <w:top w:val="single" w:sz="4" w:space="0" w:color="auto"/>
              <w:left w:val="single" w:sz="4" w:space="0" w:color="auto"/>
              <w:bottom w:val="single" w:sz="4" w:space="0" w:color="auto"/>
            </w:tcBorders>
            <w:shd w:val="clear" w:color="auto" w:fill="FFFFFF"/>
          </w:tcPr>
          <w:p w:rsidR="00A73358" w:rsidRDefault="00A73358">
            <w:pPr>
              <w:framePr w:w="10272" w:h="12110" w:wrap="none" w:vAnchor="page" w:hAnchor="page" w:x="1125" w:y="3932"/>
              <w:rPr>
                <w:sz w:val="10"/>
                <w:szCs w:val="10"/>
              </w:rPr>
            </w:pPr>
          </w:p>
        </w:tc>
        <w:tc>
          <w:tcPr>
            <w:tcW w:w="1056"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w:t>
            </w:r>
          </w:p>
        </w:tc>
        <w:tc>
          <w:tcPr>
            <w:tcW w:w="101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0</w:t>
            </w:r>
          </w:p>
        </w:tc>
        <w:tc>
          <w:tcPr>
            <w:tcW w:w="907" w:type="dxa"/>
            <w:tcBorders>
              <w:top w:val="single" w:sz="4" w:space="0" w:color="auto"/>
              <w:left w:val="single" w:sz="4" w:space="0" w:color="auto"/>
              <w:bottom w:val="single" w:sz="4" w:space="0" w:color="auto"/>
            </w:tcBorders>
            <w:shd w:val="clear" w:color="auto" w:fill="FFFFFF"/>
          </w:tcPr>
          <w:p w:rsidR="00A73358" w:rsidRDefault="00A73358">
            <w:pPr>
              <w:framePr w:w="10272" w:h="12110" w:wrap="none" w:vAnchor="page" w:hAnchor="page" w:x="1125" w:y="3932"/>
              <w:rPr>
                <w:sz w:val="10"/>
                <w:szCs w:val="10"/>
              </w:rPr>
            </w:pPr>
          </w:p>
        </w:tc>
        <w:tc>
          <w:tcPr>
            <w:tcW w:w="869"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2,5</w:t>
            </w:r>
          </w:p>
        </w:tc>
        <w:tc>
          <w:tcPr>
            <w:tcW w:w="974" w:type="dxa"/>
            <w:tcBorders>
              <w:top w:val="single" w:sz="4" w:space="0" w:color="auto"/>
              <w:left w:val="single" w:sz="4" w:space="0" w:color="auto"/>
              <w:bottom w:val="single" w:sz="4" w:space="0" w:color="auto"/>
            </w:tcBorders>
            <w:shd w:val="clear" w:color="auto" w:fill="FFFFFF"/>
          </w:tcPr>
          <w:p w:rsidR="00A73358" w:rsidRDefault="00A73358">
            <w:pPr>
              <w:framePr w:w="10272" w:h="12110" w:wrap="none" w:vAnchor="page" w:hAnchor="page" w:x="1125" w:y="3932"/>
              <w:rPr>
                <w:sz w:val="10"/>
                <w:szCs w:val="10"/>
              </w:rPr>
            </w:pPr>
          </w:p>
        </w:tc>
        <w:tc>
          <w:tcPr>
            <w:tcW w:w="850" w:type="dxa"/>
            <w:tcBorders>
              <w:top w:val="single" w:sz="4" w:space="0" w:color="auto"/>
              <w:left w:val="single" w:sz="4" w:space="0" w:color="auto"/>
              <w:bottom w:val="single" w:sz="4" w:space="0" w:color="auto"/>
            </w:tcBorders>
            <w:shd w:val="clear" w:color="auto" w:fill="FFFFFF"/>
          </w:tcPr>
          <w:p w:rsidR="00A73358" w:rsidRDefault="00A73358">
            <w:pPr>
              <w:framePr w:w="10272" w:h="12110" w:wrap="none" w:vAnchor="page" w:hAnchor="page" w:x="1125" w:y="3932"/>
              <w:rPr>
                <w:sz w:val="10"/>
                <w:szCs w:val="10"/>
              </w:rPr>
            </w:pPr>
          </w:p>
        </w:tc>
        <w:tc>
          <w:tcPr>
            <w:tcW w:w="101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72" w:h="12110" w:wrap="none" w:vAnchor="page" w:hAnchor="page" w:x="1125" w:y="3932"/>
              <w:shd w:val="clear" w:color="auto" w:fill="auto"/>
              <w:rPr>
                <w:sz w:val="20"/>
                <w:szCs w:val="20"/>
              </w:rPr>
            </w:pPr>
            <w:r>
              <w:rPr>
                <w:sz w:val="20"/>
                <w:szCs w:val="20"/>
              </w:rPr>
              <w:t>5,0</w:t>
            </w:r>
          </w:p>
        </w:tc>
        <w:tc>
          <w:tcPr>
            <w:tcW w:w="830" w:type="dxa"/>
            <w:tcBorders>
              <w:top w:val="single" w:sz="4" w:space="0" w:color="auto"/>
              <w:left w:val="single" w:sz="4" w:space="0" w:color="auto"/>
              <w:bottom w:val="single" w:sz="4" w:space="0" w:color="auto"/>
            </w:tcBorders>
            <w:shd w:val="clear" w:color="auto" w:fill="FFFFFF"/>
          </w:tcPr>
          <w:p w:rsidR="00A73358" w:rsidRDefault="00A73358">
            <w:pPr>
              <w:framePr w:w="10272" w:h="12110" w:wrap="none" w:vAnchor="page" w:hAnchor="page" w:x="1125" w:y="3932"/>
              <w:rPr>
                <w:sz w:val="10"/>
                <w:szCs w:val="10"/>
              </w:rPr>
            </w:pP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73358" w:rsidRDefault="00A73358">
            <w:pPr>
              <w:framePr w:w="10272" w:h="12110" w:wrap="none" w:vAnchor="page" w:hAnchor="page" w:x="1125" w:y="3932"/>
              <w:rPr>
                <w:sz w:val="10"/>
                <w:szCs w:val="10"/>
              </w:rPr>
            </w:pP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003" w:h="2530" w:hRule="exact" w:wrap="none" w:vAnchor="page" w:hAnchor="page" w:x="1260" w:y="836"/>
        <w:shd w:val="clear" w:color="auto" w:fill="auto"/>
        <w:ind w:firstLine="720"/>
        <w:jc w:val="both"/>
      </w:pPr>
      <w:r>
        <w:t>Наибольший удельный вес в расходах бюджета (без учета субсидий, трансфертов) занимают расходы на общегосударственные вопросы: в 2025 году - 38,3%, в 2026 году -54,4%, в 2027 году -54,3%.</w:t>
      </w:r>
    </w:p>
    <w:p w:rsidR="00A73358" w:rsidRDefault="00000000">
      <w:pPr>
        <w:pStyle w:val="1"/>
        <w:framePr w:w="10003" w:h="2530" w:hRule="exact" w:wrap="none" w:vAnchor="page" w:hAnchor="page" w:x="1260" w:y="836"/>
        <w:shd w:val="clear" w:color="auto" w:fill="auto"/>
        <w:ind w:firstLine="720"/>
        <w:jc w:val="both"/>
      </w:pPr>
      <w:r>
        <w:t>Также большой удельный вес имеют расходы на культуру: в 2025 году - 34,4%.</w:t>
      </w:r>
    </w:p>
    <w:p w:rsidR="00A73358" w:rsidRDefault="00000000">
      <w:pPr>
        <w:pStyle w:val="1"/>
        <w:framePr w:w="10003" w:h="2530" w:hRule="exact" w:wrap="none" w:vAnchor="page" w:hAnchor="page" w:x="1260" w:y="836"/>
        <w:shd w:val="clear" w:color="auto" w:fill="auto"/>
        <w:ind w:firstLine="720"/>
        <w:jc w:val="both"/>
      </w:pPr>
      <w:r>
        <w:t>Распределение ассигнований бюджета Пашозерского сельского поселения на 2024 - 2027 года по разделам и подразделам классификации расходов бюджета представлено в приложении №1 к настоящей пояснительной записке.</w:t>
      </w:r>
    </w:p>
    <w:p w:rsidR="00A73358" w:rsidRDefault="00000000">
      <w:pPr>
        <w:pStyle w:val="1"/>
        <w:framePr w:w="10003" w:h="2530" w:hRule="exact" w:wrap="none" w:vAnchor="page" w:hAnchor="page" w:x="1260" w:y="836"/>
        <w:shd w:val="clear" w:color="auto" w:fill="auto"/>
        <w:ind w:firstLine="560"/>
        <w:jc w:val="both"/>
      </w:pPr>
      <w:r>
        <w:t>Распределение бюджетных ассигнований по получателям бюджетных средств на 2024 - 2027 года представлено в таблице.</w:t>
      </w:r>
    </w:p>
    <w:p w:rsidR="00A73358" w:rsidRDefault="00000000">
      <w:pPr>
        <w:pStyle w:val="a7"/>
        <w:framePr w:wrap="none" w:vAnchor="page" w:hAnchor="page" w:x="9189" w:y="3591"/>
        <w:shd w:val="clear" w:color="auto" w:fill="auto"/>
        <w:spacing w:after="0"/>
        <w:ind w:left="5" w:right="4"/>
        <w:jc w:val="left"/>
        <w:rPr>
          <w:sz w:val="18"/>
          <w:szCs w:val="18"/>
        </w:rPr>
      </w:pPr>
      <w:r>
        <w:rPr>
          <w:b w:val="0"/>
          <w:bCs w:val="0"/>
          <w:sz w:val="18"/>
          <w:szCs w:val="18"/>
        </w:rPr>
        <w:t>(тысяч рублей)</w:t>
      </w:r>
    </w:p>
    <w:tbl>
      <w:tblPr>
        <w:tblOverlap w:val="never"/>
        <w:tblW w:w="0" w:type="auto"/>
        <w:tblLayout w:type="fixed"/>
        <w:tblCellMar>
          <w:left w:w="10" w:type="dxa"/>
          <w:right w:w="10" w:type="dxa"/>
        </w:tblCellMar>
        <w:tblLook w:val="04A0" w:firstRow="1" w:lastRow="0" w:firstColumn="1" w:lastColumn="0" w:noHBand="0" w:noVBand="1"/>
      </w:tblPr>
      <w:tblGrid>
        <w:gridCol w:w="538"/>
        <w:gridCol w:w="2693"/>
        <w:gridCol w:w="1733"/>
        <w:gridCol w:w="1454"/>
        <w:gridCol w:w="1454"/>
        <w:gridCol w:w="1464"/>
      </w:tblGrid>
      <w:tr w:rsidR="00A73358">
        <w:trPr>
          <w:trHeight w:hRule="exact" w:val="850"/>
        </w:trPr>
        <w:tc>
          <w:tcPr>
            <w:tcW w:w="538"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18"/>
                <w:szCs w:val="18"/>
              </w:rPr>
            </w:pPr>
            <w:r>
              <w:rPr>
                <w:b/>
                <w:bCs/>
                <w:sz w:val="18"/>
                <w:szCs w:val="18"/>
              </w:rPr>
              <w:t>№ п/п</w:t>
            </w:r>
          </w:p>
        </w:tc>
        <w:tc>
          <w:tcPr>
            <w:tcW w:w="2693"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18"/>
                <w:szCs w:val="18"/>
              </w:rPr>
            </w:pPr>
            <w:r>
              <w:rPr>
                <w:b/>
                <w:bCs/>
                <w:sz w:val="18"/>
                <w:szCs w:val="18"/>
              </w:rPr>
              <w:t>Наименование ПБС</w:t>
            </w:r>
          </w:p>
        </w:tc>
        <w:tc>
          <w:tcPr>
            <w:tcW w:w="1733" w:type="dxa"/>
            <w:tcBorders>
              <w:top w:val="single" w:sz="4" w:space="0" w:color="auto"/>
              <w:left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18"/>
                <w:szCs w:val="18"/>
              </w:rPr>
            </w:pPr>
            <w:r>
              <w:rPr>
                <w:b/>
                <w:bCs/>
                <w:sz w:val="18"/>
                <w:szCs w:val="18"/>
              </w:rPr>
              <w:t>2024 год (решение СД от 22.12.2023</w:t>
            </w:r>
          </w:p>
          <w:p w:rsidR="00A73358" w:rsidRDefault="00000000">
            <w:pPr>
              <w:pStyle w:val="a5"/>
              <w:framePr w:w="9336" w:h="2482" w:wrap="none" w:vAnchor="page" w:hAnchor="page" w:x="1433" w:y="3812"/>
              <w:shd w:val="clear" w:color="auto" w:fill="auto"/>
              <w:rPr>
                <w:sz w:val="18"/>
                <w:szCs w:val="18"/>
              </w:rPr>
            </w:pPr>
            <w:r>
              <w:rPr>
                <w:b/>
                <w:bCs/>
                <w:sz w:val="18"/>
                <w:szCs w:val="18"/>
              </w:rPr>
              <w:t>№ 08-150)</w:t>
            </w:r>
          </w:p>
        </w:tc>
        <w:tc>
          <w:tcPr>
            <w:tcW w:w="1454" w:type="dxa"/>
            <w:tcBorders>
              <w:top w:val="single" w:sz="4" w:space="0" w:color="auto"/>
              <w:left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18"/>
                <w:szCs w:val="18"/>
              </w:rPr>
            </w:pPr>
            <w:r>
              <w:rPr>
                <w:b/>
                <w:bCs/>
                <w:sz w:val="18"/>
                <w:szCs w:val="18"/>
              </w:rPr>
              <w:t>Включено в проект бюджета 2025 года</w:t>
            </w:r>
          </w:p>
        </w:tc>
        <w:tc>
          <w:tcPr>
            <w:tcW w:w="1454" w:type="dxa"/>
            <w:tcBorders>
              <w:top w:val="single" w:sz="4" w:space="0" w:color="auto"/>
              <w:left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18"/>
                <w:szCs w:val="18"/>
              </w:rPr>
            </w:pPr>
            <w:r>
              <w:rPr>
                <w:b/>
                <w:bCs/>
                <w:sz w:val="18"/>
                <w:szCs w:val="18"/>
              </w:rPr>
              <w:t>Включено в проект бюджета 2026 года</w:t>
            </w:r>
          </w:p>
        </w:tc>
        <w:tc>
          <w:tcPr>
            <w:tcW w:w="1464"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18"/>
                <w:szCs w:val="18"/>
              </w:rPr>
            </w:pPr>
            <w:r>
              <w:rPr>
                <w:b/>
                <w:bCs/>
                <w:sz w:val="18"/>
                <w:szCs w:val="18"/>
              </w:rPr>
              <w:t>Включено в проект бюджета 2027 года</w:t>
            </w:r>
          </w:p>
        </w:tc>
      </w:tr>
      <w:tr w:rsidR="00A73358">
        <w:trPr>
          <w:trHeight w:hRule="exact" w:val="629"/>
        </w:trPr>
        <w:tc>
          <w:tcPr>
            <w:tcW w:w="538"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ind w:firstLine="200"/>
              <w:jc w:val="left"/>
              <w:rPr>
                <w:sz w:val="18"/>
                <w:szCs w:val="18"/>
              </w:rPr>
            </w:pPr>
            <w:r>
              <w:rPr>
                <w:sz w:val="18"/>
                <w:szCs w:val="18"/>
              </w:rPr>
              <w:t>1</w:t>
            </w:r>
          </w:p>
        </w:tc>
        <w:tc>
          <w:tcPr>
            <w:tcW w:w="2693" w:type="dxa"/>
            <w:tcBorders>
              <w:top w:val="single" w:sz="4" w:space="0" w:color="auto"/>
              <w:left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jc w:val="left"/>
              <w:rPr>
                <w:sz w:val="18"/>
                <w:szCs w:val="18"/>
              </w:rPr>
            </w:pPr>
            <w:r>
              <w:rPr>
                <w:sz w:val="18"/>
                <w:szCs w:val="18"/>
              </w:rPr>
              <w:t>Администрация</w:t>
            </w:r>
          </w:p>
          <w:p w:rsidR="00A73358" w:rsidRDefault="00000000">
            <w:pPr>
              <w:pStyle w:val="a5"/>
              <w:framePr w:w="9336" w:h="2482" w:wrap="none" w:vAnchor="page" w:hAnchor="page" w:x="1433" w:y="3812"/>
              <w:shd w:val="clear" w:color="auto" w:fill="auto"/>
              <w:jc w:val="left"/>
              <w:rPr>
                <w:sz w:val="18"/>
                <w:szCs w:val="18"/>
              </w:rPr>
            </w:pPr>
            <w:r>
              <w:rPr>
                <w:sz w:val="18"/>
                <w:szCs w:val="18"/>
              </w:rPr>
              <w:t>ПАШОЗЕРСКОГО сельского</w:t>
            </w:r>
          </w:p>
          <w:p w:rsidR="00A73358" w:rsidRDefault="00000000">
            <w:pPr>
              <w:pStyle w:val="a5"/>
              <w:framePr w:w="9336" w:h="2482" w:wrap="none" w:vAnchor="page" w:hAnchor="page" w:x="1433" w:y="3812"/>
              <w:shd w:val="clear" w:color="auto" w:fill="auto"/>
              <w:jc w:val="left"/>
              <w:rPr>
                <w:sz w:val="18"/>
                <w:szCs w:val="18"/>
              </w:rPr>
            </w:pPr>
            <w:r>
              <w:rPr>
                <w:sz w:val="18"/>
                <w:szCs w:val="18"/>
              </w:rPr>
              <w:t>поселения</w:t>
            </w:r>
          </w:p>
        </w:tc>
        <w:tc>
          <w:tcPr>
            <w:tcW w:w="1733"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13 984,8</w:t>
            </w:r>
          </w:p>
        </w:tc>
        <w:tc>
          <w:tcPr>
            <w:tcW w:w="1454"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13 199,4</w:t>
            </w:r>
          </w:p>
        </w:tc>
        <w:tc>
          <w:tcPr>
            <w:tcW w:w="1454"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10 971,4</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11 126,3</w:t>
            </w:r>
          </w:p>
        </w:tc>
      </w:tr>
      <w:tr w:rsidR="00A73358">
        <w:trPr>
          <w:trHeight w:hRule="exact" w:val="634"/>
        </w:trPr>
        <w:tc>
          <w:tcPr>
            <w:tcW w:w="538"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ind w:firstLine="200"/>
              <w:jc w:val="left"/>
              <w:rPr>
                <w:sz w:val="18"/>
                <w:szCs w:val="18"/>
              </w:rPr>
            </w:pPr>
            <w:r>
              <w:rPr>
                <w:sz w:val="18"/>
                <w:szCs w:val="18"/>
              </w:rPr>
              <w:t>2</w:t>
            </w:r>
          </w:p>
        </w:tc>
        <w:tc>
          <w:tcPr>
            <w:tcW w:w="2693" w:type="dxa"/>
            <w:tcBorders>
              <w:top w:val="single" w:sz="4" w:space="0" w:color="auto"/>
              <w:left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jc w:val="left"/>
              <w:rPr>
                <w:sz w:val="18"/>
                <w:szCs w:val="18"/>
              </w:rPr>
            </w:pPr>
            <w:r>
              <w:rPr>
                <w:sz w:val="18"/>
                <w:szCs w:val="18"/>
              </w:rPr>
              <w:t>Муниципальное учреждение «Пашозерский центр культуры и досуга»</w:t>
            </w:r>
          </w:p>
        </w:tc>
        <w:tc>
          <w:tcPr>
            <w:tcW w:w="1733"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5 525,0</w:t>
            </w:r>
          </w:p>
        </w:tc>
        <w:tc>
          <w:tcPr>
            <w:tcW w:w="1454"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5 207,6</w:t>
            </w:r>
          </w:p>
        </w:tc>
        <w:tc>
          <w:tcPr>
            <w:tcW w:w="1454" w:type="dxa"/>
            <w:tcBorders>
              <w:top w:val="single" w:sz="4" w:space="0" w:color="auto"/>
              <w:lef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5 129,3</w:t>
            </w:r>
          </w:p>
        </w:tc>
        <w:tc>
          <w:tcPr>
            <w:tcW w:w="1464"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9336" w:h="2482" w:wrap="none" w:vAnchor="page" w:hAnchor="page" w:x="1433" w:y="3812"/>
              <w:shd w:val="clear" w:color="auto" w:fill="auto"/>
              <w:rPr>
                <w:sz w:val="22"/>
                <w:szCs w:val="22"/>
              </w:rPr>
            </w:pPr>
            <w:r>
              <w:rPr>
                <w:sz w:val="22"/>
                <w:szCs w:val="22"/>
              </w:rPr>
              <w:t>5 109,3</w:t>
            </w:r>
          </w:p>
        </w:tc>
      </w:tr>
      <w:tr w:rsidR="00A73358">
        <w:trPr>
          <w:trHeight w:hRule="exact" w:val="370"/>
        </w:trPr>
        <w:tc>
          <w:tcPr>
            <w:tcW w:w="538" w:type="dxa"/>
            <w:tcBorders>
              <w:top w:val="single" w:sz="4" w:space="0" w:color="auto"/>
              <w:left w:val="single" w:sz="4" w:space="0" w:color="auto"/>
              <w:bottom w:val="single" w:sz="4" w:space="0" w:color="auto"/>
            </w:tcBorders>
            <w:shd w:val="clear" w:color="auto" w:fill="FFFFFF"/>
          </w:tcPr>
          <w:p w:rsidR="00A73358" w:rsidRDefault="00A73358">
            <w:pPr>
              <w:framePr w:w="9336" w:h="2482" w:wrap="none" w:vAnchor="page" w:hAnchor="page" w:x="1433" w:y="3812"/>
              <w:rPr>
                <w:sz w:val="10"/>
                <w:szCs w:val="10"/>
              </w:rPr>
            </w:pPr>
          </w:p>
        </w:tc>
        <w:tc>
          <w:tcPr>
            <w:tcW w:w="2693"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jc w:val="left"/>
              <w:rPr>
                <w:sz w:val="18"/>
                <w:szCs w:val="18"/>
              </w:rPr>
            </w:pPr>
            <w:r>
              <w:rPr>
                <w:b/>
                <w:bCs/>
                <w:sz w:val="18"/>
                <w:szCs w:val="18"/>
              </w:rPr>
              <w:t>ИТОГО:</w:t>
            </w:r>
          </w:p>
        </w:tc>
        <w:tc>
          <w:tcPr>
            <w:tcW w:w="1733"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22"/>
                <w:szCs w:val="22"/>
              </w:rPr>
            </w:pPr>
            <w:r>
              <w:rPr>
                <w:b/>
                <w:bCs/>
                <w:sz w:val="22"/>
                <w:szCs w:val="22"/>
              </w:rPr>
              <w:t>19 509,8</w:t>
            </w:r>
          </w:p>
        </w:tc>
        <w:tc>
          <w:tcPr>
            <w:tcW w:w="145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22"/>
                <w:szCs w:val="22"/>
              </w:rPr>
            </w:pPr>
            <w:r>
              <w:rPr>
                <w:b/>
                <w:bCs/>
                <w:sz w:val="22"/>
                <w:szCs w:val="22"/>
              </w:rPr>
              <w:t>18 407,0</w:t>
            </w:r>
          </w:p>
        </w:tc>
        <w:tc>
          <w:tcPr>
            <w:tcW w:w="1454" w:type="dxa"/>
            <w:tcBorders>
              <w:top w:val="single" w:sz="4" w:space="0" w:color="auto"/>
              <w:left w:val="single" w:sz="4" w:space="0" w:color="auto"/>
              <w:bottom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22"/>
                <w:szCs w:val="22"/>
              </w:rPr>
            </w:pPr>
            <w:r>
              <w:rPr>
                <w:b/>
                <w:bCs/>
                <w:sz w:val="22"/>
                <w:szCs w:val="22"/>
              </w:rPr>
              <w:t>16 100,7</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bottom"/>
          </w:tcPr>
          <w:p w:rsidR="00A73358" w:rsidRDefault="00000000">
            <w:pPr>
              <w:pStyle w:val="a5"/>
              <w:framePr w:w="9336" w:h="2482" w:wrap="none" w:vAnchor="page" w:hAnchor="page" w:x="1433" w:y="3812"/>
              <w:shd w:val="clear" w:color="auto" w:fill="auto"/>
              <w:rPr>
                <w:sz w:val="22"/>
                <w:szCs w:val="22"/>
              </w:rPr>
            </w:pPr>
            <w:r>
              <w:rPr>
                <w:b/>
                <w:bCs/>
                <w:sz w:val="22"/>
                <w:szCs w:val="22"/>
              </w:rPr>
              <w:t>16 235,6</w:t>
            </w:r>
          </w:p>
        </w:tc>
      </w:tr>
    </w:tbl>
    <w:p w:rsidR="00A73358" w:rsidRDefault="00000000">
      <w:pPr>
        <w:pStyle w:val="1"/>
        <w:framePr w:w="10003" w:h="2813" w:hRule="exact" w:wrap="none" w:vAnchor="page" w:hAnchor="page" w:x="1260" w:y="6591"/>
        <w:shd w:val="clear" w:color="auto" w:fill="auto"/>
        <w:ind w:firstLine="720"/>
        <w:jc w:val="both"/>
      </w:pPr>
      <w:r>
        <w:t>Бюджет Пашозерского сельского поселения на 2025 год и плановый период 2026 и 2027 годов сформирован в соответствии с муниципальными программами, перечень которых утвержден постановлением администрации от 30 октября 2024г. №08-108-а «Об утверждении Перечня муниципальных программ Пашозерского сельского поселения в новой редакции».</w:t>
      </w:r>
    </w:p>
    <w:p w:rsidR="00A73358" w:rsidRDefault="00000000">
      <w:pPr>
        <w:pStyle w:val="1"/>
        <w:framePr w:w="10003" w:h="2813" w:hRule="exact" w:wrap="none" w:vAnchor="page" w:hAnchor="page" w:x="1260" w:y="6591"/>
        <w:shd w:val="clear" w:color="auto" w:fill="auto"/>
        <w:spacing w:after="260"/>
        <w:ind w:firstLine="560"/>
        <w:jc w:val="both"/>
      </w:pPr>
      <w:r>
        <w:t>Расходы бюджета Пашозерского сельского поселения на реализацию муниципальных программ от общего объема расходов в 2025 году составят 48,8%, расходы на непрограммные направления деятельности составят 51,2 %.</w:t>
      </w:r>
    </w:p>
    <w:p w:rsidR="00A73358" w:rsidRDefault="00000000">
      <w:pPr>
        <w:pStyle w:val="1"/>
        <w:framePr w:w="10003" w:h="2813" w:hRule="exact" w:wrap="none" w:vAnchor="page" w:hAnchor="page" w:x="1260" w:y="6591"/>
        <w:shd w:val="clear" w:color="auto" w:fill="auto"/>
        <w:ind w:firstLine="560"/>
        <w:jc w:val="both"/>
      </w:pPr>
      <w:r>
        <w:t>Планируемые расходы бюджета Пашозерского сельского поселения на 2025 год в разрезе муниципальных программ представлены ниже.</w:t>
      </w:r>
    </w:p>
    <w:p w:rsidR="00A73358" w:rsidRDefault="00000000">
      <w:pPr>
        <w:pStyle w:val="1"/>
        <w:framePr w:w="10003" w:h="5846" w:hRule="exact" w:wrap="none" w:vAnchor="page" w:hAnchor="page" w:x="1260" w:y="9629"/>
        <w:numPr>
          <w:ilvl w:val="0"/>
          <w:numId w:val="12"/>
        </w:numPr>
        <w:shd w:val="clear" w:color="auto" w:fill="auto"/>
        <w:tabs>
          <w:tab w:val="left" w:pos="327"/>
        </w:tabs>
        <w:ind w:firstLine="0"/>
        <w:jc w:val="center"/>
      </w:pPr>
      <w:r>
        <w:rPr>
          <w:b/>
          <w:bCs/>
        </w:rPr>
        <w:t>Муниципальная программа</w:t>
      </w:r>
    </w:p>
    <w:p w:rsidR="00A73358" w:rsidRDefault="00000000">
      <w:pPr>
        <w:pStyle w:val="1"/>
        <w:framePr w:w="10003" w:h="5846" w:hRule="exact" w:wrap="none" w:vAnchor="page" w:hAnchor="page" w:x="1260" w:y="9629"/>
        <w:shd w:val="clear" w:color="auto" w:fill="auto"/>
        <w:spacing w:after="260"/>
        <w:ind w:firstLine="0"/>
        <w:jc w:val="center"/>
      </w:pPr>
      <w:r>
        <w:rPr>
          <w:b/>
          <w:bCs/>
        </w:rPr>
        <w:t xml:space="preserve">Развитие сферы культуры в </w:t>
      </w:r>
      <w:proofErr w:type="spellStart"/>
      <w:r>
        <w:rPr>
          <w:b/>
          <w:bCs/>
        </w:rPr>
        <w:t>Пашозерском</w:t>
      </w:r>
      <w:proofErr w:type="spellEnd"/>
      <w:r>
        <w:rPr>
          <w:b/>
          <w:bCs/>
        </w:rPr>
        <w:t xml:space="preserve"> сельском поселении</w:t>
      </w:r>
    </w:p>
    <w:p w:rsidR="00A73358" w:rsidRDefault="00000000">
      <w:pPr>
        <w:pStyle w:val="1"/>
        <w:framePr w:w="10003" w:h="5846" w:hRule="exact" w:wrap="none" w:vAnchor="page" w:hAnchor="page" w:x="1260" w:y="9629"/>
        <w:shd w:val="clear" w:color="auto" w:fill="auto"/>
        <w:ind w:firstLine="560"/>
        <w:jc w:val="both"/>
      </w:pPr>
      <w:r>
        <w:t xml:space="preserve">На реализацию муниципальной программы «Развитие сферы культуры в </w:t>
      </w:r>
      <w:proofErr w:type="spellStart"/>
      <w:r>
        <w:t>Пашозерском</w:t>
      </w:r>
      <w:proofErr w:type="spellEnd"/>
      <w:r>
        <w:t xml:space="preserve"> сельском поселении» в 2025 году предусмотрены бюджетные ассигнования в сумме 5 207,6 тысяч рублей или 28,3 % от общего объема расходов.</w:t>
      </w:r>
    </w:p>
    <w:p w:rsidR="00A73358" w:rsidRDefault="00000000">
      <w:pPr>
        <w:pStyle w:val="1"/>
        <w:framePr w:w="10003" w:h="5846" w:hRule="exact" w:wrap="none" w:vAnchor="page" w:hAnchor="page" w:x="1260" w:y="9629"/>
        <w:shd w:val="clear" w:color="auto" w:fill="auto"/>
        <w:ind w:firstLine="560"/>
        <w:jc w:val="both"/>
      </w:pPr>
      <w:r>
        <w:t>Целью программы является - развитие услуг культуры, адаптация сферы культуры к рыночным условиям</w:t>
      </w:r>
    </w:p>
    <w:p w:rsidR="00A73358" w:rsidRDefault="00000000">
      <w:pPr>
        <w:pStyle w:val="1"/>
        <w:framePr w:w="10003" w:h="5846" w:hRule="exact" w:wrap="none" w:vAnchor="page" w:hAnchor="page" w:x="1260" w:y="9629"/>
        <w:shd w:val="clear" w:color="auto" w:fill="auto"/>
        <w:ind w:firstLine="560"/>
        <w:jc w:val="both"/>
      </w:pPr>
      <w:r>
        <w:t>Ответственным исполнителем муниципальной программы является муниципальное учреждение "Пашозерский Центр культуры и досуга"</w:t>
      </w:r>
    </w:p>
    <w:p w:rsidR="00A73358" w:rsidRDefault="00000000">
      <w:pPr>
        <w:pStyle w:val="1"/>
        <w:framePr w:w="10003" w:h="5846" w:hRule="exact" w:wrap="none" w:vAnchor="page" w:hAnchor="page" w:x="1260" w:y="9629"/>
        <w:shd w:val="clear" w:color="auto" w:fill="auto"/>
        <w:ind w:firstLine="560"/>
        <w:jc w:val="both"/>
      </w:pPr>
      <w:r>
        <w:t>Комплексы процессных мероприятий программы:</w:t>
      </w:r>
    </w:p>
    <w:p w:rsidR="00A73358" w:rsidRDefault="00000000">
      <w:pPr>
        <w:pStyle w:val="1"/>
        <w:framePr w:w="10003" w:h="5846" w:hRule="exact" w:wrap="none" w:vAnchor="page" w:hAnchor="page" w:x="1260" w:y="9629"/>
        <w:numPr>
          <w:ilvl w:val="0"/>
          <w:numId w:val="6"/>
        </w:numPr>
        <w:shd w:val="clear" w:color="auto" w:fill="auto"/>
        <w:tabs>
          <w:tab w:val="left" w:pos="293"/>
        </w:tabs>
        <w:ind w:firstLine="0"/>
        <w:jc w:val="both"/>
      </w:pPr>
      <w:r>
        <w:t>создание условий для организации досуга и обеспечения жителей поселения услугами организаций культуры;</w:t>
      </w:r>
    </w:p>
    <w:p w:rsidR="00A73358" w:rsidRDefault="00000000">
      <w:pPr>
        <w:pStyle w:val="1"/>
        <w:framePr w:w="10003" w:h="5846" w:hRule="exact" w:wrap="none" w:vAnchor="page" w:hAnchor="page" w:x="1260" w:y="9629"/>
        <w:numPr>
          <w:ilvl w:val="0"/>
          <w:numId w:val="6"/>
        </w:numPr>
        <w:shd w:val="clear" w:color="auto" w:fill="auto"/>
        <w:tabs>
          <w:tab w:val="left" w:pos="293"/>
        </w:tabs>
        <w:ind w:firstLine="0"/>
        <w:jc w:val="both"/>
      </w:pPr>
      <w:r>
        <w:t>организация библиотечного обслуживания населения, комплектования и обеспечения сохранности библиотечных фондов библиотек поселения.</w:t>
      </w:r>
    </w:p>
    <w:p w:rsidR="00A73358" w:rsidRDefault="00000000">
      <w:pPr>
        <w:pStyle w:val="1"/>
        <w:framePr w:w="10003" w:h="5846" w:hRule="exact" w:wrap="none" w:vAnchor="page" w:hAnchor="page" w:x="1260" w:y="9629"/>
        <w:shd w:val="clear" w:color="auto" w:fill="auto"/>
        <w:ind w:firstLine="720"/>
        <w:jc w:val="both"/>
      </w:pPr>
      <w:r>
        <w:t>На комплекс процессных мероприятий «Создание условий для организации досуга и обеспечения жителей поселения услугами организаций культуры» в 2025 году предусмотрены ассигнования местного бюджета в сумме 4 457,6 тысяч рублей.</w:t>
      </w:r>
    </w:p>
    <w:p w:rsidR="00A73358" w:rsidRDefault="00000000">
      <w:pPr>
        <w:pStyle w:val="1"/>
        <w:framePr w:w="10003" w:h="5846" w:hRule="exact" w:wrap="none" w:vAnchor="page" w:hAnchor="page" w:x="1260" w:y="9629"/>
        <w:shd w:val="clear" w:color="auto" w:fill="auto"/>
        <w:ind w:firstLine="720"/>
        <w:jc w:val="both"/>
      </w:pPr>
      <w:r>
        <w:t>На комплекс процессных мероприятий «Организация библиотечного обслуживания населения, комплектование и обеспечение сохранности библиотечных фондов» в 2025 году предусмотрены ассигнования местного бюджета в сумме 750,0 тысяч рублей.</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1"/>
        <w:framePr w:w="10003" w:h="13848" w:hRule="exact" w:wrap="none" w:vAnchor="page" w:hAnchor="page" w:x="1260" w:y="831"/>
        <w:numPr>
          <w:ilvl w:val="0"/>
          <w:numId w:val="12"/>
        </w:numPr>
        <w:shd w:val="clear" w:color="auto" w:fill="auto"/>
        <w:tabs>
          <w:tab w:val="left" w:pos="3978"/>
        </w:tabs>
        <w:spacing w:after="260"/>
        <w:ind w:left="1040" w:firstLine="2580"/>
        <w:jc w:val="left"/>
      </w:pPr>
      <w:bookmarkStart w:id="28" w:name="bookmark28"/>
      <w:bookmarkStart w:id="29" w:name="bookmark29"/>
      <w: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t>Пашозерском</w:t>
      </w:r>
      <w:proofErr w:type="spellEnd"/>
      <w:r>
        <w:t xml:space="preserve"> сельском поселении»</w:t>
      </w:r>
      <w:bookmarkEnd w:id="28"/>
      <w:bookmarkEnd w:id="29"/>
    </w:p>
    <w:p w:rsidR="00A73358" w:rsidRDefault="00000000">
      <w:pPr>
        <w:pStyle w:val="1"/>
        <w:framePr w:w="10003" w:h="13848" w:hRule="exact" w:wrap="none" w:vAnchor="page" w:hAnchor="page" w:x="1260" w:y="831"/>
        <w:shd w:val="clear" w:color="auto" w:fill="auto"/>
        <w:ind w:firstLine="580"/>
        <w:jc w:val="both"/>
      </w:pPr>
      <w:r>
        <w:t>Целью программы является создание условий для эффективного функционирования и развития системы коммунальной инфраструктуры, направленное на надежное и качественное обеспечение коммунальными услугами объектов социальной сферы и коммерческих потребителей.</w:t>
      </w:r>
    </w:p>
    <w:p w:rsidR="00A73358" w:rsidRDefault="00000000">
      <w:pPr>
        <w:pStyle w:val="1"/>
        <w:framePr w:w="10003" w:h="13848" w:hRule="exact" w:wrap="none" w:vAnchor="page" w:hAnchor="page" w:x="1260" w:y="831"/>
        <w:shd w:val="clear" w:color="auto" w:fill="auto"/>
        <w:spacing w:after="260"/>
        <w:ind w:firstLine="740"/>
        <w:jc w:val="both"/>
      </w:pPr>
      <w:r>
        <w:t>Ответственным исполнителем муниципальной программы является администрация Пашозерского сельского поселения.</w:t>
      </w:r>
    </w:p>
    <w:p w:rsidR="00A73358" w:rsidRDefault="00000000">
      <w:pPr>
        <w:pStyle w:val="11"/>
        <w:framePr w:w="10003" w:h="13848" w:hRule="exact" w:wrap="none" w:vAnchor="page" w:hAnchor="page" w:x="1260" w:y="831"/>
        <w:numPr>
          <w:ilvl w:val="0"/>
          <w:numId w:val="12"/>
        </w:numPr>
        <w:shd w:val="clear" w:color="auto" w:fill="auto"/>
        <w:tabs>
          <w:tab w:val="left" w:pos="3978"/>
        </w:tabs>
        <w:spacing w:after="0"/>
        <w:ind w:left="3620"/>
        <w:jc w:val="left"/>
      </w:pPr>
      <w:bookmarkStart w:id="30" w:name="bookmark30"/>
      <w:bookmarkStart w:id="31" w:name="bookmark31"/>
      <w:r>
        <w:t>Муниципальная программа</w:t>
      </w:r>
      <w:bookmarkEnd w:id="30"/>
      <w:bookmarkEnd w:id="31"/>
    </w:p>
    <w:p w:rsidR="00A73358" w:rsidRDefault="00000000">
      <w:pPr>
        <w:pStyle w:val="11"/>
        <w:framePr w:w="10003" w:h="13848" w:hRule="exact" w:wrap="none" w:vAnchor="page" w:hAnchor="page" w:x="1260" w:y="831"/>
        <w:shd w:val="clear" w:color="auto" w:fill="auto"/>
        <w:spacing w:after="260"/>
        <w:ind w:firstLine="240"/>
        <w:jc w:val="left"/>
      </w:pPr>
      <w:bookmarkStart w:id="32" w:name="bookmark32"/>
      <w:bookmarkStart w:id="33" w:name="bookmark33"/>
      <w:r>
        <w:t>«Содержание и ремонт автомобильных дорог общего пользования местного значения»</w:t>
      </w:r>
      <w:bookmarkEnd w:id="32"/>
      <w:bookmarkEnd w:id="33"/>
    </w:p>
    <w:p w:rsidR="00A73358" w:rsidRDefault="00000000">
      <w:pPr>
        <w:pStyle w:val="1"/>
        <w:framePr w:w="10003" w:h="13848" w:hRule="exact" w:wrap="none" w:vAnchor="page" w:hAnchor="page" w:x="1260" w:y="831"/>
        <w:shd w:val="clear" w:color="auto" w:fill="auto"/>
        <w:ind w:firstLine="500"/>
        <w:jc w:val="both"/>
      </w:pPr>
      <w:r>
        <w:t>На реализацию муниципальной программы «Содержание и ремонт автомобильных дорог общего пользования местного значения» в 2025 году предусмотрены ассигнования в сумме 1 368,1 тысяч рублей или 7,4% от общего объема расходов.</w:t>
      </w:r>
    </w:p>
    <w:p w:rsidR="00A73358" w:rsidRDefault="00000000">
      <w:pPr>
        <w:pStyle w:val="1"/>
        <w:framePr w:w="10003" w:h="13848" w:hRule="exact" w:wrap="none" w:vAnchor="page" w:hAnchor="page" w:x="1260" w:y="831"/>
        <w:shd w:val="clear" w:color="auto" w:fill="auto"/>
        <w:ind w:firstLine="580"/>
        <w:jc w:val="both"/>
      </w:pPr>
      <w:r>
        <w:t>Целью программы является повышение эффективности и безопасности функционирования сети автомобильных дорог.</w:t>
      </w:r>
    </w:p>
    <w:p w:rsidR="00A73358" w:rsidRDefault="00000000">
      <w:pPr>
        <w:pStyle w:val="1"/>
        <w:framePr w:w="10003" w:h="13848" w:hRule="exact" w:wrap="none" w:vAnchor="page" w:hAnchor="page" w:x="1260" w:y="831"/>
        <w:shd w:val="clear" w:color="auto" w:fill="auto"/>
        <w:ind w:firstLine="740"/>
        <w:jc w:val="both"/>
      </w:pPr>
      <w:r>
        <w:t>Ответственным исполнителем муниципальной программы является администрация Пашозерского сельского поселения.</w:t>
      </w:r>
    </w:p>
    <w:p w:rsidR="00A73358" w:rsidRDefault="00000000">
      <w:pPr>
        <w:pStyle w:val="1"/>
        <w:framePr w:w="10003" w:h="13848" w:hRule="exact" w:wrap="none" w:vAnchor="page" w:hAnchor="page" w:x="1260" w:y="831"/>
        <w:shd w:val="clear" w:color="auto" w:fill="auto"/>
        <w:ind w:firstLine="740"/>
        <w:jc w:val="both"/>
      </w:pPr>
      <w:r>
        <w:t>По данной программе предусмотрен комплекс процессных мероприятий «Поддержка существующей сети дорог Пашозерского сельского поселения», на которое предусмотрены ассигнования местного бюджета в сумме 1 368,1 тысяч рублей на следующие мероприятия:</w:t>
      </w:r>
    </w:p>
    <w:p w:rsidR="00A73358" w:rsidRDefault="00000000">
      <w:pPr>
        <w:pStyle w:val="1"/>
        <w:framePr w:w="10003" w:h="13848" w:hRule="exact" w:wrap="none" w:vAnchor="page" w:hAnchor="page" w:x="1260" w:y="831"/>
        <w:numPr>
          <w:ilvl w:val="0"/>
          <w:numId w:val="6"/>
        </w:numPr>
        <w:shd w:val="clear" w:color="auto" w:fill="auto"/>
        <w:tabs>
          <w:tab w:val="left" w:pos="218"/>
        </w:tabs>
        <w:ind w:firstLine="0"/>
        <w:jc w:val="both"/>
      </w:pPr>
      <w:r>
        <w:t>содержание автомобильных дорог общего пользования местного - 400,0 тыс. руб.;</w:t>
      </w:r>
    </w:p>
    <w:p w:rsidR="00A73358" w:rsidRDefault="00000000">
      <w:pPr>
        <w:pStyle w:val="1"/>
        <w:framePr w:w="10003" w:h="13848" w:hRule="exact" w:wrap="none" w:vAnchor="page" w:hAnchor="page" w:x="1260" w:y="831"/>
        <w:numPr>
          <w:ilvl w:val="0"/>
          <w:numId w:val="6"/>
        </w:numPr>
        <w:shd w:val="clear" w:color="auto" w:fill="auto"/>
        <w:tabs>
          <w:tab w:val="left" w:pos="218"/>
        </w:tabs>
        <w:ind w:firstLine="0"/>
        <w:jc w:val="both"/>
      </w:pPr>
      <w:r>
        <w:t>освещение автомобильных дорог общего пользования местного значения - 625,0 тыс. руб.;</w:t>
      </w:r>
    </w:p>
    <w:p w:rsidR="00A73358" w:rsidRDefault="00000000">
      <w:pPr>
        <w:pStyle w:val="1"/>
        <w:framePr w:w="10003" w:h="13848" w:hRule="exact" w:wrap="none" w:vAnchor="page" w:hAnchor="page" w:x="1260" w:y="831"/>
        <w:numPr>
          <w:ilvl w:val="0"/>
          <w:numId w:val="6"/>
        </w:numPr>
        <w:shd w:val="clear" w:color="auto" w:fill="auto"/>
        <w:tabs>
          <w:tab w:val="left" w:pos="218"/>
        </w:tabs>
        <w:spacing w:after="260"/>
        <w:ind w:firstLine="0"/>
        <w:jc w:val="both"/>
      </w:pPr>
      <w:r>
        <w:t>Осуществление части полномочий по содержанию автомобильных дорог местного значения вне границ населенных пунктов Тихвинского района - 343,1 тыс. руб.</w:t>
      </w:r>
    </w:p>
    <w:p w:rsidR="00A73358" w:rsidRDefault="00000000">
      <w:pPr>
        <w:pStyle w:val="11"/>
        <w:framePr w:w="10003" w:h="13848" w:hRule="exact" w:wrap="none" w:vAnchor="page" w:hAnchor="page" w:x="1260" w:y="831"/>
        <w:numPr>
          <w:ilvl w:val="0"/>
          <w:numId w:val="12"/>
        </w:numPr>
        <w:shd w:val="clear" w:color="auto" w:fill="auto"/>
        <w:tabs>
          <w:tab w:val="left" w:pos="3978"/>
        </w:tabs>
        <w:spacing w:after="0"/>
        <w:ind w:left="3620"/>
        <w:jc w:val="left"/>
      </w:pPr>
      <w:bookmarkStart w:id="34" w:name="bookmark34"/>
      <w:bookmarkStart w:id="35" w:name="bookmark35"/>
      <w:r>
        <w:t>Муниципальная программа</w:t>
      </w:r>
      <w:bookmarkEnd w:id="34"/>
      <w:bookmarkEnd w:id="35"/>
    </w:p>
    <w:p w:rsidR="00A73358" w:rsidRDefault="00000000">
      <w:pPr>
        <w:pStyle w:val="11"/>
        <w:framePr w:w="10003" w:h="13848" w:hRule="exact" w:wrap="none" w:vAnchor="page" w:hAnchor="page" w:x="1260" w:y="831"/>
        <w:shd w:val="clear" w:color="auto" w:fill="auto"/>
        <w:spacing w:after="260"/>
      </w:pPr>
      <w:bookmarkStart w:id="36" w:name="bookmark36"/>
      <w:bookmarkStart w:id="37" w:name="bookmark37"/>
      <w:r>
        <w:t>«Создание условий для эффективного выполнения органами местного</w:t>
      </w:r>
      <w:r>
        <w:br/>
        <w:t>самоуправления своих полномочий на территории Пашозерского сельского</w:t>
      </w:r>
      <w:r>
        <w:br/>
        <w:t>поселения»</w:t>
      </w:r>
      <w:bookmarkEnd w:id="36"/>
      <w:bookmarkEnd w:id="37"/>
    </w:p>
    <w:p w:rsidR="00A73358" w:rsidRDefault="00000000">
      <w:pPr>
        <w:pStyle w:val="1"/>
        <w:framePr w:w="10003" w:h="13848" w:hRule="exact" w:wrap="none" w:vAnchor="page" w:hAnchor="page" w:x="1260" w:y="831"/>
        <w:shd w:val="clear" w:color="auto" w:fill="auto"/>
        <w:ind w:firstLine="780"/>
        <w:jc w:val="both"/>
      </w:pPr>
      <w:r>
        <w:t>На реализацию муниципальной программы «Создание условий для эффективного выполнения органами местного самоуправления своих полномочий на территории Пашозерского сельского поселения» в 2025 году предусмотрены бюджетные ассигнования в сумме 2 399,3 тысяч рублей или 13,0 % от общего объема расходов.</w:t>
      </w:r>
    </w:p>
    <w:p w:rsidR="00A73358" w:rsidRDefault="00000000">
      <w:pPr>
        <w:pStyle w:val="1"/>
        <w:framePr w:w="10003" w:h="13848" w:hRule="exact" w:wrap="none" w:vAnchor="page" w:hAnchor="page" w:x="1260" w:y="831"/>
        <w:shd w:val="clear" w:color="auto" w:fill="auto"/>
        <w:ind w:firstLine="0"/>
        <w:jc w:val="both"/>
      </w:pPr>
      <w:r>
        <w:t>Целью программы является:</w:t>
      </w:r>
    </w:p>
    <w:p w:rsidR="00A73358" w:rsidRDefault="00000000">
      <w:pPr>
        <w:pStyle w:val="1"/>
        <w:framePr w:w="10003" w:h="13848" w:hRule="exact" w:wrap="none" w:vAnchor="page" w:hAnchor="page" w:x="1260" w:y="831"/>
        <w:numPr>
          <w:ilvl w:val="0"/>
          <w:numId w:val="6"/>
        </w:numPr>
        <w:shd w:val="clear" w:color="auto" w:fill="auto"/>
        <w:tabs>
          <w:tab w:val="left" w:pos="218"/>
        </w:tabs>
        <w:ind w:firstLine="0"/>
        <w:jc w:val="both"/>
      </w:pPr>
      <w:r>
        <w:t xml:space="preserve">создание условий для устойчивого развития местного самоуправления в </w:t>
      </w:r>
      <w:proofErr w:type="spellStart"/>
      <w:r>
        <w:t>Пашозерском</w:t>
      </w:r>
      <w:proofErr w:type="spellEnd"/>
      <w:r>
        <w:t xml:space="preserve"> сельском поселении;</w:t>
      </w:r>
    </w:p>
    <w:p w:rsidR="00A73358" w:rsidRDefault="00000000">
      <w:pPr>
        <w:pStyle w:val="1"/>
        <w:framePr w:w="10003" w:h="13848" w:hRule="exact" w:wrap="none" w:vAnchor="page" w:hAnchor="page" w:x="1260" w:y="831"/>
        <w:shd w:val="clear" w:color="auto" w:fill="auto"/>
        <w:ind w:firstLine="740"/>
        <w:jc w:val="both"/>
      </w:pPr>
      <w:r>
        <w:t>Ответственным исполнителем муниципальной программы является администрация Пашозерского сельского поселения.</w:t>
      </w:r>
    </w:p>
    <w:p w:rsidR="00A73358" w:rsidRDefault="00000000">
      <w:pPr>
        <w:pStyle w:val="1"/>
        <w:framePr w:w="10003" w:h="13848" w:hRule="exact" w:wrap="none" w:vAnchor="page" w:hAnchor="page" w:x="1260" w:y="831"/>
        <w:shd w:val="clear" w:color="auto" w:fill="auto"/>
        <w:ind w:firstLine="580"/>
        <w:jc w:val="both"/>
      </w:pPr>
      <w:r>
        <w:t>В программе предусмотрены ассигнования на следующие комплексы процессных мероприятий:</w:t>
      </w:r>
    </w:p>
    <w:p w:rsidR="00A73358" w:rsidRDefault="00000000">
      <w:pPr>
        <w:pStyle w:val="1"/>
        <w:framePr w:w="10003" w:h="13848" w:hRule="exact" w:wrap="none" w:vAnchor="page" w:hAnchor="page" w:x="1260" w:y="831"/>
        <w:numPr>
          <w:ilvl w:val="0"/>
          <w:numId w:val="6"/>
        </w:numPr>
        <w:shd w:val="clear" w:color="auto" w:fill="auto"/>
        <w:tabs>
          <w:tab w:val="left" w:pos="222"/>
        </w:tabs>
        <w:ind w:firstLine="0"/>
        <w:jc w:val="both"/>
      </w:pPr>
      <w:r>
        <w:t>благоустройство, озеленение и уборка территории Пашозерского сельского поселения в сумме 205,8 тыс. рублей;</w:t>
      </w:r>
    </w:p>
    <w:p w:rsidR="00A73358" w:rsidRDefault="00000000">
      <w:pPr>
        <w:pStyle w:val="1"/>
        <w:framePr w:w="10003" w:h="13848" w:hRule="exact" w:wrap="none" w:vAnchor="page" w:hAnchor="page" w:x="1260" w:y="831"/>
        <w:numPr>
          <w:ilvl w:val="0"/>
          <w:numId w:val="6"/>
        </w:numPr>
        <w:shd w:val="clear" w:color="auto" w:fill="auto"/>
        <w:tabs>
          <w:tab w:val="left" w:pos="218"/>
        </w:tabs>
        <w:ind w:firstLine="0"/>
        <w:jc w:val="both"/>
      </w:pPr>
      <w:r>
        <w:t>на мероприятия в рамках реализации Областного закона от 16 февраля 2024 года №10-оз «О содействии участию населения в осуществлении местного самоуправления в Ленинградской области» запланированы обустройство площадок для КГО - 2 193,5 тыс. руб.;</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1"/>
        <w:framePr w:w="9998" w:h="322" w:hRule="exact" w:wrap="none" w:vAnchor="page" w:hAnchor="page" w:x="1262" w:y="836"/>
        <w:shd w:val="clear" w:color="auto" w:fill="auto"/>
        <w:spacing w:after="0"/>
      </w:pPr>
      <w:bookmarkStart w:id="38" w:name="bookmark38"/>
      <w:bookmarkStart w:id="39" w:name="bookmark39"/>
      <w:r>
        <w:t>Непрограммные расходы.</w:t>
      </w:r>
      <w:bookmarkEnd w:id="38"/>
      <w:bookmarkEnd w:id="39"/>
    </w:p>
    <w:p w:rsidR="00A73358" w:rsidRDefault="00000000">
      <w:pPr>
        <w:pStyle w:val="1"/>
        <w:framePr w:w="9998" w:h="13853" w:hRule="exact" w:wrap="none" w:vAnchor="page" w:hAnchor="page" w:x="1262" w:y="1383"/>
        <w:shd w:val="clear" w:color="auto" w:fill="auto"/>
        <w:ind w:firstLine="740"/>
        <w:jc w:val="both"/>
      </w:pPr>
      <w:r>
        <w:t>На непрограммные расходы в проекте бюджета поселения на 2025 год предусмотрены ассигнования в сумме 9 432,0 тыс. руб., в том числе:</w:t>
      </w:r>
    </w:p>
    <w:p w:rsidR="00A73358" w:rsidRDefault="00000000">
      <w:pPr>
        <w:pStyle w:val="1"/>
        <w:framePr w:w="9998" w:h="13853" w:hRule="exact" w:wrap="none" w:vAnchor="page" w:hAnchor="page" w:x="1262" w:y="1383"/>
        <w:shd w:val="clear" w:color="auto" w:fill="auto"/>
        <w:ind w:firstLine="740"/>
        <w:jc w:val="both"/>
      </w:pPr>
      <w:r>
        <w:t>1) непрограммные расходы в области социальной политики (пенсионное обеспечение) на 2025 год предусмотрены в сумме 1 292,7 тыс. руб.</w:t>
      </w:r>
    </w:p>
    <w:p w:rsidR="00A73358" w:rsidRDefault="00000000">
      <w:pPr>
        <w:pStyle w:val="1"/>
        <w:framePr w:w="9998" w:h="13853" w:hRule="exact" w:wrap="none" w:vAnchor="page" w:hAnchor="page" w:x="1262" w:y="1383"/>
        <w:shd w:val="clear" w:color="auto" w:fill="auto"/>
        <w:ind w:firstLine="740"/>
        <w:jc w:val="both"/>
      </w:pPr>
      <w:r>
        <w:t>2) непрограммные расходы на обеспечение деятельности органов законодательной и исполнительной власти в 2024 году предусмотрены в сумме 4 259,3 тыс. руб., в том числе:</w:t>
      </w:r>
    </w:p>
    <w:p w:rsidR="00A73358" w:rsidRDefault="00000000">
      <w:pPr>
        <w:pStyle w:val="1"/>
        <w:framePr w:w="9998" w:h="13853" w:hRule="exact" w:wrap="none" w:vAnchor="page" w:hAnchor="page" w:x="1262" w:y="1383"/>
        <w:shd w:val="clear" w:color="auto" w:fill="auto"/>
        <w:ind w:firstLine="740"/>
        <w:jc w:val="both"/>
      </w:pPr>
      <w:r>
        <w:t>- обеспечение деятельности аппаратов государственных (муниципальных) органов в общей сумме 3 681,7 тыс. руб., в том числе на зарплату с начислениями исходя из штатной численности 5 чел. в сумме 3 681,7 тыс. руб., на текущие расходы в сумме 577,6 тыс. руб.;</w:t>
      </w:r>
    </w:p>
    <w:p w:rsidR="00A73358" w:rsidRDefault="00000000">
      <w:pPr>
        <w:pStyle w:val="1"/>
        <w:framePr w:w="9998" w:h="13853" w:hRule="exact" w:wrap="none" w:vAnchor="page" w:hAnchor="page" w:x="1262" w:y="1383"/>
        <w:shd w:val="clear" w:color="auto" w:fill="auto"/>
        <w:ind w:firstLine="740"/>
        <w:jc w:val="both"/>
      </w:pPr>
      <w:r>
        <w:t>- обеспечение деятельности главы администрации поселения в сумме 1 569,3 тыс. руб., в том числе на зарплату с начислениями 1 569,3 тыс. руб.;</w:t>
      </w:r>
    </w:p>
    <w:p w:rsidR="00A73358" w:rsidRDefault="00000000">
      <w:pPr>
        <w:pStyle w:val="1"/>
        <w:framePr w:w="9998" w:h="13853" w:hRule="exact" w:wrap="none" w:vAnchor="page" w:hAnchor="page" w:x="1262" w:y="1383"/>
        <w:shd w:val="clear" w:color="auto" w:fill="auto"/>
        <w:ind w:firstLine="740"/>
        <w:jc w:val="both"/>
      </w:pPr>
      <w:r>
        <w:t>-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в соответствии с заключенными соглашениями в форме межбюджетных трансфертов из бюджета поселения бюджету муниципального района в сумме 497,9 тыс. руб.;</w:t>
      </w:r>
    </w:p>
    <w:p w:rsidR="00A73358" w:rsidRDefault="00000000">
      <w:pPr>
        <w:pStyle w:val="1"/>
        <w:framePr w:w="9998" w:h="13853" w:hRule="exact" w:wrap="none" w:vAnchor="page" w:hAnchor="page" w:x="1262" w:y="1383"/>
        <w:shd w:val="clear" w:color="auto" w:fill="auto"/>
        <w:ind w:firstLine="740"/>
        <w:jc w:val="both"/>
      </w:pPr>
      <w:r>
        <w:t>- на организацию содействия развития сельскохозяйственного производства, создание условий для развития малого и среднего предпринимательства в соответствии с заключенными соглашениями в форме межбюджетных трансфертов из бюджета поселения бюджету муниципального района в сумме 141,4 тыс. руб.;</w:t>
      </w:r>
    </w:p>
    <w:p w:rsidR="00A73358" w:rsidRDefault="00000000">
      <w:pPr>
        <w:pStyle w:val="1"/>
        <w:framePr w:w="9998" w:h="13853" w:hRule="exact" w:wrap="none" w:vAnchor="page" w:hAnchor="page" w:x="1262" w:y="1383"/>
        <w:shd w:val="clear" w:color="auto" w:fill="auto"/>
        <w:ind w:firstLine="740"/>
        <w:jc w:val="both"/>
      </w:pPr>
      <w:r>
        <w:t>- по установлению, изменению и отмене местных налогов и сборов поселения в соответствии с заключенными соглашениями в форме межбюджетных трансфертов из бюджета поселения бюджету муниципального района в сумме 159,3 тыс. руб.;</w:t>
      </w:r>
    </w:p>
    <w:p w:rsidR="00A73358" w:rsidRDefault="00000000">
      <w:pPr>
        <w:pStyle w:val="1"/>
        <w:framePr w:w="9998" w:h="13853" w:hRule="exact" w:wrap="none" w:vAnchor="page" w:hAnchor="page" w:x="1262" w:y="1383"/>
        <w:shd w:val="clear" w:color="auto" w:fill="auto"/>
        <w:ind w:firstLine="740"/>
        <w:jc w:val="both"/>
      </w:pPr>
      <w:r>
        <w:t>- в части владения, пользования и распоряжения имуществом, находящимся в муниципальной собственности поселения в соответствии с заключенными соглашениями в форме межбюджетных трансфертов из бюджета поселения бюджету муниципального района в сумме 382,6 тыс. руб.;</w:t>
      </w:r>
    </w:p>
    <w:p w:rsidR="00A73358" w:rsidRDefault="00000000">
      <w:pPr>
        <w:pStyle w:val="1"/>
        <w:framePr w:w="9998" w:h="13853" w:hRule="exact" w:wrap="none" w:vAnchor="page" w:hAnchor="page" w:x="1262" w:y="1383"/>
        <w:shd w:val="clear" w:color="auto" w:fill="auto"/>
        <w:ind w:firstLine="740"/>
        <w:jc w:val="both"/>
      </w:pPr>
      <w:r>
        <w:t>- на исполнение полномочий в соответствии с заключенными соглашениями по формированию, исполнению и контролю за исполнением бюджетов поселений в форме межбюджетных трансфертов из бюджета поселения бюджету муниципального района в сумме 249,2 тыс. руб.;</w:t>
      </w:r>
    </w:p>
    <w:p w:rsidR="00A73358" w:rsidRDefault="00000000">
      <w:pPr>
        <w:pStyle w:val="1"/>
        <w:framePr w:w="9998" w:h="13853" w:hRule="exact" w:wrap="none" w:vAnchor="page" w:hAnchor="page" w:x="1262" w:y="1383"/>
        <w:shd w:val="clear" w:color="auto" w:fill="auto"/>
        <w:ind w:firstLine="740"/>
        <w:jc w:val="both"/>
      </w:pPr>
      <w:r>
        <w:t>- на осуществление контрольных функций советов депутатов в форме межбюджетных трансфертов из бюджета поселения бюджету муниципального района в сумме 93,2 тыс. руб.</w:t>
      </w:r>
    </w:p>
    <w:p w:rsidR="00A73358" w:rsidRDefault="00000000">
      <w:pPr>
        <w:pStyle w:val="1"/>
        <w:framePr w:w="9998" w:h="13853" w:hRule="exact" w:wrap="none" w:vAnchor="page" w:hAnchor="page" w:x="1262" w:y="1383"/>
        <w:shd w:val="clear" w:color="auto" w:fill="auto"/>
        <w:ind w:firstLine="740"/>
        <w:jc w:val="both"/>
      </w:pPr>
      <w:r>
        <w:t>- на организацию ритуальных услуг в части создания специализированной службы в сумме 119,8 тыс. руб.</w:t>
      </w:r>
    </w:p>
    <w:p w:rsidR="00A73358" w:rsidRDefault="00000000">
      <w:pPr>
        <w:pStyle w:val="1"/>
        <w:framePr w:w="9998" w:h="13853" w:hRule="exact" w:wrap="none" w:vAnchor="page" w:hAnchor="page" w:x="1262" w:y="1383"/>
        <w:shd w:val="clear" w:color="auto" w:fill="auto"/>
        <w:ind w:firstLine="740"/>
        <w:jc w:val="both"/>
      </w:pPr>
      <w:r>
        <w:t>- расходы на оплату государственной пошлины, оплату налогов, нотариальных услуг в сумме 15,0 тыс. руб.;</w:t>
      </w:r>
    </w:p>
    <w:p w:rsidR="00A73358" w:rsidRDefault="00000000">
      <w:pPr>
        <w:pStyle w:val="1"/>
        <w:framePr w:w="9998" w:h="13853" w:hRule="exact" w:wrap="none" w:vAnchor="page" w:hAnchor="page" w:x="1262" w:y="1383"/>
        <w:shd w:val="clear" w:color="auto" w:fill="auto"/>
        <w:ind w:firstLine="740"/>
        <w:jc w:val="both"/>
      </w:pPr>
      <w:r>
        <w:t xml:space="preserve">- взносы в союзы, ассоциации, саморегулируемые организации в сумме 1,7 </w:t>
      </w:r>
      <w:proofErr w:type="spellStart"/>
      <w:r>
        <w:t>тыс.руб</w:t>
      </w:r>
      <w:proofErr w:type="spellEnd"/>
      <w:r>
        <w:t>.;</w:t>
      </w:r>
    </w:p>
    <w:p w:rsidR="00A73358" w:rsidRDefault="00000000">
      <w:pPr>
        <w:pStyle w:val="1"/>
        <w:framePr w:w="9998" w:h="13853" w:hRule="exact" w:wrap="none" w:vAnchor="page" w:hAnchor="page" w:x="1262" w:y="1383"/>
        <w:shd w:val="clear" w:color="auto" w:fill="auto"/>
        <w:ind w:firstLine="740"/>
        <w:jc w:val="both"/>
      </w:pPr>
      <w:r>
        <w:t xml:space="preserve">-содержание и обслуживание объектов казны - 242,4 </w:t>
      </w:r>
      <w:proofErr w:type="spellStart"/>
      <w:r>
        <w:t>тыс.руб</w:t>
      </w:r>
      <w:proofErr w:type="spellEnd"/>
      <w:r>
        <w:t>.;</w:t>
      </w:r>
    </w:p>
    <w:p w:rsidR="00A73358" w:rsidRDefault="00000000">
      <w:pPr>
        <w:pStyle w:val="1"/>
        <w:framePr w:w="9998" w:h="13853" w:hRule="exact" w:wrap="none" w:vAnchor="page" w:hAnchor="page" w:x="1262" w:y="1383"/>
        <w:shd w:val="clear" w:color="auto" w:fill="auto"/>
        <w:ind w:firstLine="740"/>
        <w:jc w:val="both"/>
      </w:pPr>
      <w:r>
        <w:t>- Проведение деревенских мероприятий в сумме 10,0 тыс. рублей;</w:t>
      </w:r>
    </w:p>
    <w:p w:rsidR="00A73358" w:rsidRDefault="00000000">
      <w:pPr>
        <w:pStyle w:val="1"/>
        <w:framePr w:w="9998" w:h="13853" w:hRule="exact" w:wrap="none" w:vAnchor="page" w:hAnchor="page" w:x="1262" w:y="1383"/>
        <w:shd w:val="clear" w:color="auto" w:fill="auto"/>
        <w:ind w:firstLine="740"/>
        <w:jc w:val="both"/>
      </w:pPr>
      <w:r>
        <w:t>4) непрограммные расходы на поддержку жилищного хозяйства на 2025 год предусмотрены в сумме 176,3 тыс. руб., бюджетные ассигнования предусмотрены на оплату взносов на капитальный ремонт муниципального жилого фонда.</w:t>
      </w:r>
    </w:p>
    <w:p w:rsidR="00A73358" w:rsidRDefault="00000000">
      <w:pPr>
        <w:pStyle w:val="1"/>
        <w:framePr w:w="9998" w:h="13853" w:hRule="exact" w:wrap="none" w:vAnchor="page" w:hAnchor="page" w:x="1262" w:y="1383"/>
        <w:numPr>
          <w:ilvl w:val="0"/>
          <w:numId w:val="13"/>
        </w:numPr>
        <w:shd w:val="clear" w:color="auto" w:fill="auto"/>
        <w:tabs>
          <w:tab w:val="left" w:pos="1085"/>
        </w:tabs>
        <w:ind w:firstLine="740"/>
        <w:jc w:val="both"/>
      </w:pPr>
      <w:r>
        <w:t>непрограммные расходы по образованию и расходованию резервного фонда администрации поселения на 2025 год предусмотрены в сумме 18,5 тыс. рублей;</w:t>
      </w:r>
    </w:p>
    <w:p w:rsidR="00A73358" w:rsidRDefault="00000000">
      <w:pPr>
        <w:pStyle w:val="1"/>
        <w:framePr w:w="9998" w:h="13853" w:hRule="exact" w:wrap="none" w:vAnchor="page" w:hAnchor="page" w:x="1262" w:y="1383"/>
        <w:numPr>
          <w:ilvl w:val="0"/>
          <w:numId w:val="13"/>
        </w:numPr>
        <w:shd w:val="clear" w:color="auto" w:fill="auto"/>
        <w:tabs>
          <w:tab w:val="left" w:pos="1286"/>
        </w:tabs>
        <w:ind w:firstLine="740"/>
        <w:jc w:val="both"/>
      </w:pPr>
      <w:r>
        <w:t>непрограммные расходы по осуществлению первичного воинского учета на территориях, где отсутствуют военные комиссариаты в рамках непрограммных расходов на 2025 год предусмотрены в сумме 199,9 тыс. рублей.</w:t>
      </w:r>
    </w:p>
    <w:p w:rsidR="00A73358" w:rsidRDefault="00000000">
      <w:pPr>
        <w:pStyle w:val="1"/>
        <w:framePr w:w="9998" w:h="13853" w:hRule="exact" w:wrap="none" w:vAnchor="page" w:hAnchor="page" w:x="1262" w:y="1383"/>
        <w:numPr>
          <w:ilvl w:val="0"/>
          <w:numId w:val="13"/>
        </w:numPr>
        <w:shd w:val="clear" w:color="auto" w:fill="auto"/>
        <w:tabs>
          <w:tab w:val="left" w:pos="1119"/>
        </w:tabs>
        <w:ind w:firstLine="740"/>
        <w:jc w:val="both"/>
      </w:pPr>
      <w:r>
        <w:t>на осуществление отдельных государственных полномочий Ленинградской области в сфере административных правоотношений в форме субвенций областного бюджета в сумме 3,5 тыс. руб.</w:t>
      </w:r>
    </w:p>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p w:rsidR="00A73358" w:rsidRDefault="00000000">
      <w:pPr>
        <w:pStyle w:val="1"/>
        <w:framePr w:w="10267" w:h="595" w:hRule="exact" w:wrap="none" w:vAnchor="page" w:hAnchor="page" w:x="1128" w:y="831"/>
        <w:shd w:val="clear" w:color="auto" w:fill="auto"/>
        <w:ind w:left="6780" w:firstLine="0"/>
      </w:pPr>
      <w:r>
        <w:t>Приложение № 1 к пояснительной записке</w:t>
      </w:r>
    </w:p>
    <w:p w:rsidR="00A73358" w:rsidRDefault="00000000">
      <w:pPr>
        <w:pStyle w:val="1"/>
        <w:framePr w:w="10267" w:h="878" w:hRule="exact" w:wrap="none" w:vAnchor="page" w:hAnchor="page" w:x="1128" w:y="1661"/>
        <w:shd w:val="clear" w:color="auto" w:fill="auto"/>
        <w:ind w:firstLine="0"/>
        <w:jc w:val="center"/>
      </w:pPr>
      <w:r>
        <w:rPr>
          <w:b/>
          <w:bCs/>
        </w:rPr>
        <w:t>Распределение бюджетных ассигнований</w:t>
      </w:r>
    </w:p>
    <w:p w:rsidR="00A73358" w:rsidRDefault="00000000">
      <w:pPr>
        <w:pStyle w:val="1"/>
        <w:framePr w:w="10267" w:h="878" w:hRule="exact" w:wrap="none" w:vAnchor="page" w:hAnchor="page" w:x="1128" w:y="1661"/>
        <w:shd w:val="clear" w:color="auto" w:fill="auto"/>
        <w:ind w:firstLine="0"/>
        <w:jc w:val="center"/>
      </w:pPr>
      <w:r>
        <w:rPr>
          <w:b/>
          <w:bCs/>
        </w:rPr>
        <w:t>по разделам и подразделам классификации расходов бюджета</w:t>
      </w:r>
      <w:r>
        <w:rPr>
          <w:b/>
          <w:bCs/>
        </w:rPr>
        <w:br/>
        <w:t>Пашозерского сельского поселения на 2025 - 2027 годы</w:t>
      </w:r>
    </w:p>
    <w:tbl>
      <w:tblPr>
        <w:tblOverlap w:val="never"/>
        <w:tblW w:w="0" w:type="auto"/>
        <w:tblLayout w:type="fixed"/>
        <w:tblCellMar>
          <w:left w:w="10" w:type="dxa"/>
          <w:right w:w="10" w:type="dxa"/>
        </w:tblCellMar>
        <w:tblLook w:val="04A0" w:firstRow="1" w:lastRow="0" w:firstColumn="1" w:lastColumn="0" w:noHBand="0" w:noVBand="1"/>
      </w:tblPr>
      <w:tblGrid>
        <w:gridCol w:w="4402"/>
        <w:gridCol w:w="706"/>
        <w:gridCol w:w="710"/>
        <w:gridCol w:w="1478"/>
        <w:gridCol w:w="1483"/>
        <w:gridCol w:w="1488"/>
      </w:tblGrid>
      <w:tr w:rsidR="00A73358">
        <w:trPr>
          <w:trHeight w:hRule="exact" w:val="494"/>
        </w:trPr>
        <w:tc>
          <w:tcPr>
            <w:tcW w:w="4402" w:type="dxa"/>
            <w:vMerge w:val="restart"/>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Наименование</w:t>
            </w:r>
          </w:p>
        </w:tc>
        <w:tc>
          <w:tcPr>
            <w:tcW w:w="706" w:type="dxa"/>
            <w:vMerge w:val="restart"/>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proofErr w:type="spellStart"/>
            <w:r>
              <w:rPr>
                <w:b/>
                <w:bCs/>
                <w:sz w:val="22"/>
                <w:szCs w:val="22"/>
              </w:rPr>
              <w:t>Рз</w:t>
            </w:r>
            <w:proofErr w:type="spellEnd"/>
          </w:p>
        </w:tc>
        <w:tc>
          <w:tcPr>
            <w:tcW w:w="710" w:type="dxa"/>
            <w:vMerge w:val="restart"/>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ПР</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2025 год</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2026 год</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2027 год</w:t>
            </w:r>
          </w:p>
        </w:tc>
      </w:tr>
      <w:tr w:rsidR="00A73358">
        <w:trPr>
          <w:trHeight w:hRule="exact" w:val="768"/>
        </w:trPr>
        <w:tc>
          <w:tcPr>
            <w:tcW w:w="4402" w:type="dxa"/>
            <w:vMerge/>
            <w:tcBorders>
              <w:left w:val="single" w:sz="4" w:space="0" w:color="auto"/>
            </w:tcBorders>
            <w:shd w:val="clear" w:color="auto" w:fill="FFFFFF"/>
            <w:vAlign w:val="center"/>
          </w:tcPr>
          <w:p w:rsidR="00A73358" w:rsidRDefault="00A73358">
            <w:pPr>
              <w:framePr w:w="10267" w:h="13536" w:wrap="none" w:vAnchor="page" w:hAnchor="page" w:x="1128" w:y="2737"/>
            </w:pPr>
          </w:p>
        </w:tc>
        <w:tc>
          <w:tcPr>
            <w:tcW w:w="706" w:type="dxa"/>
            <w:vMerge/>
            <w:tcBorders>
              <w:left w:val="single" w:sz="4" w:space="0" w:color="auto"/>
            </w:tcBorders>
            <w:shd w:val="clear" w:color="auto" w:fill="FFFFFF"/>
            <w:vAlign w:val="center"/>
          </w:tcPr>
          <w:p w:rsidR="00A73358" w:rsidRDefault="00A73358">
            <w:pPr>
              <w:framePr w:w="10267" w:h="13536" w:wrap="none" w:vAnchor="page" w:hAnchor="page" w:x="1128" w:y="2737"/>
            </w:pPr>
          </w:p>
        </w:tc>
        <w:tc>
          <w:tcPr>
            <w:tcW w:w="710" w:type="dxa"/>
            <w:vMerge/>
            <w:tcBorders>
              <w:left w:val="single" w:sz="4" w:space="0" w:color="auto"/>
            </w:tcBorders>
            <w:shd w:val="clear" w:color="auto" w:fill="FFFFFF"/>
            <w:vAlign w:val="center"/>
          </w:tcPr>
          <w:p w:rsidR="00A73358" w:rsidRDefault="00A73358">
            <w:pPr>
              <w:framePr w:w="10267" w:h="13536" w:wrap="none" w:vAnchor="page" w:hAnchor="page" w:x="1128" w:y="2737"/>
            </w:pPr>
          </w:p>
        </w:tc>
        <w:tc>
          <w:tcPr>
            <w:tcW w:w="1478"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b/>
                <w:bCs/>
                <w:sz w:val="22"/>
                <w:szCs w:val="22"/>
              </w:rPr>
              <w:t>Сумма, тысяч рублей</w:t>
            </w:r>
          </w:p>
        </w:tc>
        <w:tc>
          <w:tcPr>
            <w:tcW w:w="1483"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proofErr w:type="spellStart"/>
            <w:r>
              <w:rPr>
                <w:b/>
                <w:bCs/>
                <w:sz w:val="22"/>
                <w:szCs w:val="22"/>
              </w:rPr>
              <w:t>Cумма</w:t>
            </w:r>
            <w:proofErr w:type="spellEnd"/>
            <w:r>
              <w:rPr>
                <w:b/>
                <w:bCs/>
                <w:sz w:val="22"/>
                <w:szCs w:val="22"/>
              </w:rPr>
              <w:t>, тысяч рублей</w:t>
            </w:r>
          </w:p>
        </w:tc>
        <w:tc>
          <w:tcPr>
            <w:tcW w:w="148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proofErr w:type="spellStart"/>
            <w:r>
              <w:rPr>
                <w:b/>
                <w:bCs/>
                <w:sz w:val="22"/>
                <w:szCs w:val="22"/>
              </w:rPr>
              <w:t>Cумма</w:t>
            </w:r>
            <w:proofErr w:type="spellEnd"/>
            <w:r>
              <w:rPr>
                <w:b/>
                <w:bCs/>
                <w:sz w:val="22"/>
                <w:szCs w:val="22"/>
              </w:rPr>
              <w:t>, тысяч рублей</w:t>
            </w:r>
          </w:p>
        </w:tc>
      </w:tr>
      <w:tr w:rsidR="00A73358">
        <w:trPr>
          <w:trHeight w:hRule="exact" w:val="523"/>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b/>
                <w:bCs/>
                <w:sz w:val="22"/>
                <w:szCs w:val="22"/>
              </w:rPr>
              <w:t>Общегосударственные вопросы</w:t>
            </w:r>
          </w:p>
        </w:tc>
        <w:tc>
          <w:tcPr>
            <w:tcW w:w="706"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both"/>
              <w:rPr>
                <w:sz w:val="22"/>
                <w:szCs w:val="22"/>
              </w:rPr>
            </w:pPr>
            <w:r>
              <w:rPr>
                <w:b/>
                <w:bCs/>
                <w:sz w:val="22"/>
                <w:szCs w:val="22"/>
              </w:rPr>
              <w:t>0100</w:t>
            </w:r>
          </w:p>
        </w:tc>
        <w:tc>
          <w:tcPr>
            <w:tcW w:w="710"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b/>
                <w:bCs/>
                <w:sz w:val="22"/>
                <w:szCs w:val="22"/>
              </w:rPr>
              <w:t>0100</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7639,8</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7649,3</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7637,8</w:t>
            </w:r>
          </w:p>
        </w:tc>
      </w:tr>
      <w:tr w:rsidR="00A73358">
        <w:trPr>
          <w:trHeight w:hRule="exact" w:val="1272"/>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sz w:val="22"/>
                <w:szCs w:val="22"/>
              </w:rPr>
              <w:t>Функционирование Правительства</w:t>
            </w:r>
          </w:p>
          <w:p w:rsidR="00A73358" w:rsidRDefault="00000000">
            <w:pPr>
              <w:pStyle w:val="a5"/>
              <w:framePr w:w="10267" w:h="13536" w:wrap="none" w:vAnchor="page" w:hAnchor="page" w:x="1128" w:y="2737"/>
              <w:shd w:val="clear" w:color="auto" w:fill="auto"/>
              <w:jc w:val="left"/>
              <w:rPr>
                <w:sz w:val="22"/>
                <w:szCs w:val="22"/>
              </w:rPr>
            </w:pPr>
            <w:r>
              <w:rPr>
                <w:sz w:val="22"/>
                <w:szCs w:val="22"/>
              </w:rPr>
              <w:t>Российской Федерации, высших исполнительных органов государственной власти субъектов Российской Федерации, местных администраций</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0100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0104</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6908,4</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6917,9</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6918,4</w:t>
            </w:r>
          </w:p>
        </w:tc>
      </w:tr>
      <w:tr w:rsidR="00A73358">
        <w:trPr>
          <w:trHeight w:hRule="exact" w:val="1022"/>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0100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0106</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342,8</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420"/>
              <w:jc w:val="left"/>
              <w:rPr>
                <w:sz w:val="22"/>
                <w:szCs w:val="22"/>
              </w:rPr>
            </w:pPr>
            <w:r>
              <w:rPr>
                <w:sz w:val="22"/>
                <w:szCs w:val="22"/>
              </w:rPr>
              <w:t>342,8</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342,8</w:t>
            </w:r>
          </w:p>
        </w:tc>
      </w:tr>
      <w:tr w:rsidR="00A73358">
        <w:trPr>
          <w:trHeight w:hRule="exact" w:val="432"/>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Резервные фонды</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0100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0111</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18,5</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18,5</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18,5</w:t>
            </w:r>
          </w:p>
        </w:tc>
      </w:tr>
      <w:tr w:rsidR="00A73358">
        <w:trPr>
          <w:trHeight w:hRule="exact" w:val="427"/>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left"/>
              <w:rPr>
                <w:sz w:val="22"/>
                <w:szCs w:val="22"/>
              </w:rPr>
            </w:pPr>
            <w:r>
              <w:rPr>
                <w:sz w:val="22"/>
                <w:szCs w:val="22"/>
              </w:rPr>
              <w:t>Другие общегосударственные вопросы</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0100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0113</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370,1</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370,1</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358,1</w:t>
            </w:r>
          </w:p>
        </w:tc>
      </w:tr>
      <w:tr w:rsidR="00A73358">
        <w:trPr>
          <w:trHeight w:hRule="exact" w:val="672"/>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b/>
                <w:bCs/>
                <w:sz w:val="22"/>
                <w:szCs w:val="22"/>
              </w:rPr>
              <w:t>Мобилизационная и вневойсковая подготовка</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0200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0203</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199,9</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420"/>
              <w:jc w:val="left"/>
              <w:rPr>
                <w:sz w:val="22"/>
                <w:szCs w:val="22"/>
              </w:rPr>
            </w:pPr>
            <w:r>
              <w:rPr>
                <w:b/>
                <w:bCs/>
                <w:sz w:val="22"/>
                <w:szCs w:val="22"/>
              </w:rPr>
              <w:t>217,2</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both"/>
              <w:rPr>
                <w:sz w:val="22"/>
                <w:szCs w:val="22"/>
              </w:rPr>
            </w:pPr>
            <w:r>
              <w:rPr>
                <w:b/>
                <w:bCs/>
                <w:sz w:val="22"/>
                <w:szCs w:val="22"/>
              </w:rPr>
              <w:t>0,0</w:t>
            </w:r>
          </w:p>
        </w:tc>
      </w:tr>
      <w:tr w:rsidR="00A73358">
        <w:trPr>
          <w:trHeight w:hRule="exact" w:val="768"/>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sz w:val="22"/>
                <w:szCs w:val="22"/>
              </w:rPr>
              <w:t>Осуществление первичного воинского учета на территориях, где отсутствуют военные комиссариаты</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0200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0203</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199,9</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420"/>
              <w:jc w:val="left"/>
              <w:rPr>
                <w:sz w:val="22"/>
                <w:szCs w:val="22"/>
              </w:rPr>
            </w:pPr>
            <w:r>
              <w:rPr>
                <w:sz w:val="22"/>
                <w:szCs w:val="22"/>
              </w:rPr>
              <w:t>217,2</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both"/>
              <w:rPr>
                <w:sz w:val="22"/>
                <w:szCs w:val="22"/>
              </w:rPr>
            </w:pPr>
            <w:r>
              <w:rPr>
                <w:b/>
                <w:bCs/>
                <w:sz w:val="22"/>
                <w:szCs w:val="22"/>
              </w:rPr>
              <w:t>0,0</w:t>
            </w:r>
          </w:p>
        </w:tc>
      </w:tr>
      <w:tr w:rsidR="00A73358">
        <w:trPr>
          <w:trHeight w:hRule="exact" w:val="672"/>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b/>
                <w:bCs/>
                <w:sz w:val="22"/>
                <w:szCs w:val="22"/>
              </w:rPr>
              <w:t>Национальная безопасность и правоохранительная деятельность</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b/>
                <w:bCs/>
                <w:sz w:val="22"/>
                <w:szCs w:val="22"/>
              </w:rPr>
              <w:t>0300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0300</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3,5</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left"/>
              <w:rPr>
                <w:sz w:val="22"/>
                <w:szCs w:val="22"/>
              </w:rPr>
            </w:pPr>
            <w:r>
              <w:rPr>
                <w:b/>
                <w:bCs/>
                <w:sz w:val="22"/>
                <w:szCs w:val="22"/>
              </w:rPr>
              <w:t>3,5</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both"/>
              <w:rPr>
                <w:sz w:val="22"/>
                <w:szCs w:val="22"/>
              </w:rPr>
            </w:pPr>
            <w:r>
              <w:rPr>
                <w:b/>
                <w:bCs/>
                <w:sz w:val="22"/>
                <w:szCs w:val="22"/>
              </w:rPr>
              <w:t>3,5</w:t>
            </w:r>
          </w:p>
        </w:tc>
      </w:tr>
      <w:tr w:rsidR="00A73358">
        <w:trPr>
          <w:trHeight w:hRule="exact" w:val="461"/>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left"/>
              <w:rPr>
                <w:sz w:val="22"/>
                <w:szCs w:val="22"/>
              </w:rPr>
            </w:pPr>
            <w:r>
              <w:rPr>
                <w:sz w:val="22"/>
                <w:szCs w:val="22"/>
              </w:rPr>
              <w:t>Гражданская оборона</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0300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0309</w:t>
            </w:r>
          </w:p>
        </w:tc>
        <w:tc>
          <w:tcPr>
            <w:tcW w:w="1478"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3"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ind w:firstLine="560"/>
              <w:jc w:val="both"/>
              <w:rPr>
                <w:sz w:val="22"/>
                <w:szCs w:val="22"/>
              </w:rPr>
            </w:pPr>
            <w:r>
              <w:rPr>
                <w:sz w:val="22"/>
                <w:szCs w:val="22"/>
              </w:rPr>
              <w:t>0,0</w:t>
            </w:r>
          </w:p>
        </w:tc>
      </w:tr>
      <w:tr w:rsidR="00A73358">
        <w:trPr>
          <w:trHeight w:hRule="exact" w:val="768"/>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sz w:val="22"/>
                <w:szCs w:val="22"/>
              </w:rPr>
              <w:t>Защита населения и территории от чрезвычайных ситуаций природного и техногенного характера</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0300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0310</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both"/>
              <w:rPr>
                <w:sz w:val="22"/>
                <w:szCs w:val="22"/>
              </w:rPr>
            </w:pPr>
            <w:r>
              <w:rPr>
                <w:sz w:val="22"/>
                <w:szCs w:val="22"/>
              </w:rPr>
              <w:t>0,0</w:t>
            </w:r>
          </w:p>
        </w:tc>
      </w:tr>
      <w:tr w:rsidR="00A73358">
        <w:trPr>
          <w:trHeight w:hRule="exact" w:val="1022"/>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both"/>
              <w:rPr>
                <w:sz w:val="22"/>
                <w:szCs w:val="22"/>
              </w:rPr>
            </w:pPr>
            <w:r>
              <w:rPr>
                <w:sz w:val="22"/>
                <w:szCs w:val="22"/>
              </w:rPr>
              <w:t>Осуществление отдельных государственных полномочий Ленинградской области в сфере административных правоотношений</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0300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0314</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3,5</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3,5</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both"/>
              <w:rPr>
                <w:sz w:val="22"/>
                <w:szCs w:val="22"/>
              </w:rPr>
            </w:pPr>
            <w:r>
              <w:rPr>
                <w:sz w:val="22"/>
                <w:szCs w:val="22"/>
              </w:rPr>
              <w:t>3,5</w:t>
            </w:r>
          </w:p>
        </w:tc>
      </w:tr>
      <w:tr w:rsidR="00A73358">
        <w:trPr>
          <w:trHeight w:hRule="exact" w:val="523"/>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b/>
                <w:bCs/>
                <w:sz w:val="22"/>
                <w:szCs w:val="22"/>
              </w:rPr>
              <w:t>Национальная экономика</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b/>
                <w:bCs/>
                <w:sz w:val="22"/>
                <w:szCs w:val="22"/>
              </w:rPr>
              <w:t>0400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0400</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1368,1</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1423,1</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2072,5</w:t>
            </w:r>
          </w:p>
        </w:tc>
      </w:tr>
      <w:tr w:rsidR="00A73358">
        <w:trPr>
          <w:trHeight w:hRule="exact" w:val="427"/>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sz w:val="22"/>
                <w:szCs w:val="22"/>
              </w:rPr>
              <w:t>Дорожное хозяйство (Дорожные фонды)</w:t>
            </w:r>
          </w:p>
        </w:tc>
        <w:tc>
          <w:tcPr>
            <w:tcW w:w="706"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both"/>
              <w:rPr>
                <w:sz w:val="22"/>
                <w:szCs w:val="22"/>
              </w:rPr>
            </w:pPr>
            <w:r>
              <w:rPr>
                <w:sz w:val="22"/>
                <w:szCs w:val="22"/>
              </w:rPr>
              <w:t>0400</w:t>
            </w:r>
          </w:p>
        </w:tc>
        <w:tc>
          <w:tcPr>
            <w:tcW w:w="710"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0409</w:t>
            </w:r>
          </w:p>
        </w:tc>
        <w:tc>
          <w:tcPr>
            <w:tcW w:w="1478"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1368,1</w:t>
            </w:r>
          </w:p>
        </w:tc>
        <w:tc>
          <w:tcPr>
            <w:tcW w:w="1483"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1423,1</w:t>
            </w:r>
          </w:p>
        </w:tc>
        <w:tc>
          <w:tcPr>
            <w:tcW w:w="148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2072,5</w:t>
            </w:r>
          </w:p>
        </w:tc>
      </w:tr>
      <w:tr w:rsidR="00A73358">
        <w:trPr>
          <w:trHeight w:hRule="exact" w:val="518"/>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jc w:val="left"/>
              <w:rPr>
                <w:sz w:val="22"/>
                <w:szCs w:val="22"/>
              </w:rPr>
            </w:pPr>
            <w:r>
              <w:rPr>
                <w:sz w:val="22"/>
                <w:szCs w:val="22"/>
              </w:rPr>
              <w:t>Другие вопросы в области национальной экономики</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0400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0412</w:t>
            </w:r>
          </w:p>
        </w:tc>
        <w:tc>
          <w:tcPr>
            <w:tcW w:w="1478"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3"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ind w:firstLine="560"/>
              <w:jc w:val="both"/>
              <w:rPr>
                <w:sz w:val="22"/>
                <w:szCs w:val="22"/>
              </w:rPr>
            </w:pPr>
            <w:r>
              <w:rPr>
                <w:sz w:val="22"/>
                <w:szCs w:val="22"/>
              </w:rPr>
              <w:t>0,0</w:t>
            </w:r>
          </w:p>
        </w:tc>
      </w:tr>
      <w:tr w:rsidR="00A73358">
        <w:trPr>
          <w:trHeight w:hRule="exact" w:val="518"/>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left"/>
              <w:rPr>
                <w:sz w:val="22"/>
                <w:szCs w:val="22"/>
              </w:rPr>
            </w:pPr>
            <w:r>
              <w:rPr>
                <w:b/>
                <w:bCs/>
                <w:sz w:val="22"/>
                <w:szCs w:val="22"/>
              </w:rPr>
              <w:t>Жилищно-коммунальное хозяйство</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b/>
                <w:bCs/>
                <w:sz w:val="22"/>
                <w:szCs w:val="22"/>
              </w:rPr>
              <w:t>0500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0500</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2695,4</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420"/>
              <w:jc w:val="left"/>
              <w:rPr>
                <w:sz w:val="22"/>
                <w:szCs w:val="22"/>
              </w:rPr>
            </w:pPr>
            <w:r>
              <w:rPr>
                <w:b/>
                <w:bCs/>
                <w:sz w:val="22"/>
                <w:szCs w:val="22"/>
              </w:rPr>
              <w:t>385,6</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480"/>
              <w:jc w:val="both"/>
              <w:rPr>
                <w:sz w:val="22"/>
                <w:szCs w:val="22"/>
              </w:rPr>
            </w:pPr>
            <w:r>
              <w:rPr>
                <w:b/>
                <w:bCs/>
                <w:sz w:val="22"/>
                <w:szCs w:val="22"/>
              </w:rPr>
              <w:t>119,8</w:t>
            </w:r>
          </w:p>
        </w:tc>
      </w:tr>
      <w:tr w:rsidR="00A73358">
        <w:trPr>
          <w:trHeight w:hRule="exact" w:val="432"/>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left"/>
              <w:rPr>
                <w:sz w:val="22"/>
                <w:szCs w:val="22"/>
              </w:rPr>
            </w:pPr>
            <w:r>
              <w:rPr>
                <w:sz w:val="22"/>
                <w:szCs w:val="22"/>
              </w:rPr>
              <w:t>Жилищное хозяйство</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0500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0501</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176,3</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both"/>
              <w:rPr>
                <w:sz w:val="22"/>
                <w:szCs w:val="22"/>
              </w:rPr>
            </w:pPr>
            <w:r>
              <w:rPr>
                <w:sz w:val="22"/>
                <w:szCs w:val="22"/>
              </w:rPr>
              <w:t>0,0</w:t>
            </w:r>
          </w:p>
        </w:tc>
      </w:tr>
      <w:tr w:rsidR="00A73358">
        <w:trPr>
          <w:trHeight w:hRule="exact" w:val="427"/>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left"/>
              <w:rPr>
                <w:sz w:val="22"/>
                <w:szCs w:val="22"/>
              </w:rPr>
            </w:pPr>
            <w:r>
              <w:rPr>
                <w:sz w:val="22"/>
                <w:szCs w:val="22"/>
              </w:rPr>
              <w:t>Коммунальное хозяйство</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0500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0502</w:t>
            </w:r>
          </w:p>
        </w:tc>
        <w:tc>
          <w:tcPr>
            <w:tcW w:w="1478"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3" w:type="dxa"/>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rPr>
                <w:sz w:val="22"/>
                <w:szCs w:val="22"/>
              </w:rPr>
            </w:pPr>
            <w:r>
              <w:rPr>
                <w:sz w:val="22"/>
                <w:szCs w:val="22"/>
              </w:rPr>
              <w:t>0,0</w:t>
            </w:r>
          </w:p>
        </w:tc>
        <w:tc>
          <w:tcPr>
            <w:tcW w:w="1488" w:type="dxa"/>
            <w:tcBorders>
              <w:top w:val="single" w:sz="4" w:space="0" w:color="auto"/>
              <w:left w:val="single" w:sz="4" w:space="0" w:color="auto"/>
              <w:righ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ind w:firstLine="560"/>
              <w:jc w:val="both"/>
              <w:rPr>
                <w:sz w:val="22"/>
                <w:szCs w:val="22"/>
              </w:rPr>
            </w:pPr>
            <w:r>
              <w:rPr>
                <w:sz w:val="22"/>
                <w:szCs w:val="22"/>
              </w:rPr>
              <w:t>0,0</w:t>
            </w:r>
          </w:p>
        </w:tc>
      </w:tr>
      <w:tr w:rsidR="00A73358">
        <w:trPr>
          <w:trHeight w:hRule="exact" w:val="432"/>
        </w:trPr>
        <w:tc>
          <w:tcPr>
            <w:tcW w:w="4402" w:type="dxa"/>
            <w:vMerge w:val="restart"/>
            <w:tcBorders>
              <w:top w:val="single" w:sz="4" w:space="0" w:color="auto"/>
              <w:left w:val="single" w:sz="4" w:space="0" w:color="auto"/>
            </w:tcBorders>
            <w:shd w:val="clear" w:color="auto" w:fill="FFFFFF"/>
            <w:vAlign w:val="bottom"/>
          </w:tcPr>
          <w:p w:rsidR="00A73358" w:rsidRDefault="00000000">
            <w:pPr>
              <w:pStyle w:val="a5"/>
              <w:framePr w:w="10267" w:h="13536" w:wrap="none" w:vAnchor="page" w:hAnchor="page" w:x="1128" w:y="2737"/>
              <w:shd w:val="clear" w:color="auto" w:fill="auto"/>
              <w:spacing w:after="80"/>
              <w:jc w:val="left"/>
              <w:rPr>
                <w:sz w:val="22"/>
                <w:szCs w:val="22"/>
              </w:rPr>
            </w:pPr>
            <w:r>
              <w:rPr>
                <w:sz w:val="22"/>
                <w:szCs w:val="22"/>
              </w:rPr>
              <w:t>Благоустройство</w:t>
            </w:r>
          </w:p>
          <w:p w:rsidR="00A73358" w:rsidRDefault="00000000">
            <w:pPr>
              <w:pStyle w:val="a5"/>
              <w:framePr w:w="10267" w:h="13536" w:wrap="none" w:vAnchor="page" w:hAnchor="page" w:x="1128" w:y="2737"/>
              <w:shd w:val="clear" w:color="auto" w:fill="auto"/>
              <w:jc w:val="left"/>
              <w:rPr>
                <w:sz w:val="22"/>
                <w:szCs w:val="22"/>
              </w:rPr>
            </w:pPr>
            <w:r>
              <w:rPr>
                <w:sz w:val="22"/>
                <w:szCs w:val="22"/>
              </w:rPr>
              <w:t xml:space="preserve">Другие вопросы в области </w:t>
            </w:r>
            <w:proofErr w:type="spellStart"/>
            <w:r>
              <w:rPr>
                <w:sz w:val="22"/>
                <w:szCs w:val="22"/>
              </w:rPr>
              <w:t>жилищно</w:t>
            </w:r>
            <w:r>
              <w:rPr>
                <w:sz w:val="22"/>
                <w:szCs w:val="22"/>
              </w:rPr>
              <w:softHyphen/>
              <w:t>коммунального</w:t>
            </w:r>
            <w:proofErr w:type="spellEnd"/>
            <w:r>
              <w:rPr>
                <w:sz w:val="22"/>
                <w:szCs w:val="22"/>
              </w:rPr>
              <w:t xml:space="preserve"> хозяйства</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0500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0503</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2399,3</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420"/>
              <w:jc w:val="left"/>
              <w:rPr>
                <w:sz w:val="22"/>
                <w:szCs w:val="22"/>
              </w:rPr>
            </w:pPr>
            <w:r>
              <w:rPr>
                <w:sz w:val="22"/>
                <w:szCs w:val="22"/>
              </w:rPr>
              <w:t>265,8</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ind w:firstLine="560"/>
              <w:jc w:val="both"/>
              <w:rPr>
                <w:sz w:val="22"/>
                <w:szCs w:val="22"/>
              </w:rPr>
            </w:pPr>
            <w:r>
              <w:rPr>
                <w:sz w:val="22"/>
                <w:szCs w:val="22"/>
              </w:rPr>
              <w:t>0,0</w:t>
            </w:r>
          </w:p>
        </w:tc>
      </w:tr>
      <w:tr w:rsidR="00A73358">
        <w:trPr>
          <w:trHeight w:hRule="exact" w:val="518"/>
        </w:trPr>
        <w:tc>
          <w:tcPr>
            <w:tcW w:w="4402" w:type="dxa"/>
            <w:vMerge/>
            <w:tcBorders>
              <w:left w:val="single" w:sz="4" w:space="0" w:color="auto"/>
            </w:tcBorders>
            <w:shd w:val="clear" w:color="auto" w:fill="FFFFFF"/>
            <w:vAlign w:val="bottom"/>
          </w:tcPr>
          <w:p w:rsidR="00A73358" w:rsidRDefault="00A73358">
            <w:pPr>
              <w:framePr w:w="10267" w:h="13536" w:wrap="none" w:vAnchor="page" w:hAnchor="page" w:x="1128" w:y="2737"/>
            </w:pP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sz w:val="22"/>
                <w:szCs w:val="22"/>
              </w:rPr>
              <w:t>0500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0505</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119,8</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119,8</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sz w:val="22"/>
                <w:szCs w:val="22"/>
              </w:rPr>
              <w:t>119,8</w:t>
            </w:r>
          </w:p>
        </w:tc>
      </w:tr>
      <w:tr w:rsidR="00A73358">
        <w:trPr>
          <w:trHeight w:hRule="exact" w:val="437"/>
        </w:trPr>
        <w:tc>
          <w:tcPr>
            <w:tcW w:w="4402"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left"/>
              <w:rPr>
                <w:sz w:val="22"/>
                <w:szCs w:val="22"/>
              </w:rPr>
            </w:pPr>
            <w:r>
              <w:rPr>
                <w:b/>
                <w:bCs/>
                <w:sz w:val="22"/>
                <w:szCs w:val="22"/>
              </w:rPr>
              <w:t>Культура и кинематография</w:t>
            </w:r>
          </w:p>
        </w:tc>
        <w:tc>
          <w:tcPr>
            <w:tcW w:w="706"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jc w:val="both"/>
              <w:rPr>
                <w:sz w:val="22"/>
                <w:szCs w:val="22"/>
              </w:rPr>
            </w:pPr>
            <w:r>
              <w:rPr>
                <w:b/>
                <w:bCs/>
                <w:sz w:val="22"/>
                <w:szCs w:val="22"/>
              </w:rPr>
              <w:t>0800</w:t>
            </w:r>
          </w:p>
        </w:tc>
        <w:tc>
          <w:tcPr>
            <w:tcW w:w="710"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0800</w:t>
            </w:r>
          </w:p>
        </w:tc>
        <w:tc>
          <w:tcPr>
            <w:tcW w:w="147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5207,6</w:t>
            </w:r>
          </w:p>
        </w:tc>
        <w:tc>
          <w:tcPr>
            <w:tcW w:w="148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5129,3</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10267" w:h="13536" w:wrap="none" w:vAnchor="page" w:hAnchor="page" w:x="1128" w:y="2737"/>
              <w:shd w:val="clear" w:color="auto" w:fill="auto"/>
              <w:rPr>
                <w:sz w:val="22"/>
                <w:szCs w:val="22"/>
              </w:rPr>
            </w:pPr>
            <w:r>
              <w:rPr>
                <w:b/>
                <w:bCs/>
                <w:sz w:val="22"/>
                <w:szCs w:val="22"/>
              </w:rPr>
              <w:t>5109,3</w:t>
            </w:r>
          </w:p>
        </w:tc>
      </w:tr>
    </w:tbl>
    <w:p w:rsidR="00A73358" w:rsidRDefault="00A73358">
      <w:pPr>
        <w:spacing w:line="1" w:lineRule="exact"/>
        <w:sectPr w:rsidR="00A73358">
          <w:pgSz w:w="11900" w:h="16840"/>
          <w:pgMar w:top="360" w:right="360" w:bottom="360" w:left="360" w:header="0" w:footer="3" w:gutter="0"/>
          <w:cols w:space="720"/>
          <w:noEndnote/>
          <w:docGrid w:linePitch="360"/>
        </w:sectPr>
      </w:pPr>
    </w:p>
    <w:p w:rsidR="00A73358" w:rsidRDefault="00A73358">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4402"/>
        <w:gridCol w:w="706"/>
        <w:gridCol w:w="710"/>
        <w:gridCol w:w="1478"/>
        <w:gridCol w:w="1483"/>
        <w:gridCol w:w="1488"/>
      </w:tblGrid>
      <w:tr w:rsidR="00A73358">
        <w:trPr>
          <w:trHeight w:hRule="exact" w:val="456"/>
        </w:trPr>
        <w:tc>
          <w:tcPr>
            <w:tcW w:w="4402" w:type="dxa"/>
            <w:tcBorders>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jc w:val="left"/>
              <w:rPr>
                <w:sz w:val="22"/>
                <w:szCs w:val="22"/>
              </w:rPr>
            </w:pPr>
            <w:r>
              <w:rPr>
                <w:sz w:val="22"/>
                <w:szCs w:val="22"/>
              </w:rPr>
              <w:t>Культура</w:t>
            </w:r>
          </w:p>
        </w:tc>
        <w:tc>
          <w:tcPr>
            <w:tcW w:w="706" w:type="dxa"/>
            <w:tcBorders>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0800</w:t>
            </w:r>
          </w:p>
        </w:tc>
        <w:tc>
          <w:tcPr>
            <w:tcW w:w="710" w:type="dxa"/>
            <w:tcBorders>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0801</w:t>
            </w:r>
          </w:p>
        </w:tc>
        <w:tc>
          <w:tcPr>
            <w:tcW w:w="1478" w:type="dxa"/>
            <w:tcBorders>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5207,6</w:t>
            </w:r>
          </w:p>
        </w:tc>
        <w:tc>
          <w:tcPr>
            <w:tcW w:w="1483" w:type="dxa"/>
            <w:tcBorders>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5129,3</w:t>
            </w:r>
          </w:p>
        </w:tc>
        <w:tc>
          <w:tcPr>
            <w:tcW w:w="1488" w:type="dxa"/>
            <w:tcBorders>
              <w:left w:val="single" w:sz="4" w:space="0" w:color="auto"/>
              <w:righ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5109,3</w:t>
            </w:r>
          </w:p>
        </w:tc>
      </w:tr>
      <w:tr w:rsidR="00A73358">
        <w:trPr>
          <w:trHeight w:hRule="exact" w:val="518"/>
        </w:trPr>
        <w:tc>
          <w:tcPr>
            <w:tcW w:w="4402" w:type="dxa"/>
            <w:tcBorders>
              <w:top w:val="single" w:sz="4" w:space="0" w:color="auto"/>
              <w:left w:val="single" w:sz="4" w:space="0" w:color="auto"/>
            </w:tcBorders>
            <w:shd w:val="clear" w:color="auto" w:fill="FFFFFF"/>
            <w:vAlign w:val="bottom"/>
          </w:tcPr>
          <w:p w:rsidR="00A73358" w:rsidRDefault="00000000">
            <w:pPr>
              <w:pStyle w:val="a5"/>
              <w:framePr w:w="10267" w:h="1858" w:wrap="none" w:vAnchor="page" w:hAnchor="page" w:x="1128" w:y="831"/>
              <w:shd w:val="clear" w:color="auto" w:fill="auto"/>
              <w:jc w:val="left"/>
              <w:rPr>
                <w:sz w:val="22"/>
                <w:szCs w:val="22"/>
              </w:rPr>
            </w:pPr>
            <w:r>
              <w:rPr>
                <w:b/>
                <w:bCs/>
                <w:sz w:val="22"/>
                <w:szCs w:val="22"/>
              </w:rPr>
              <w:t>Социальная политика</w:t>
            </w:r>
          </w:p>
        </w:tc>
        <w:tc>
          <w:tcPr>
            <w:tcW w:w="706" w:type="dxa"/>
            <w:tcBorders>
              <w:top w:val="single" w:sz="4" w:space="0" w:color="auto"/>
              <w:left w:val="single" w:sz="4" w:space="0" w:color="auto"/>
            </w:tcBorders>
            <w:shd w:val="clear" w:color="auto" w:fill="FFFFFF"/>
            <w:vAlign w:val="bottom"/>
          </w:tcPr>
          <w:p w:rsidR="00A73358" w:rsidRDefault="00000000">
            <w:pPr>
              <w:pStyle w:val="a5"/>
              <w:framePr w:w="10267" w:h="1858" w:wrap="none" w:vAnchor="page" w:hAnchor="page" w:x="1128" w:y="831"/>
              <w:shd w:val="clear" w:color="auto" w:fill="auto"/>
              <w:rPr>
                <w:sz w:val="22"/>
                <w:szCs w:val="22"/>
              </w:rPr>
            </w:pPr>
            <w:r>
              <w:rPr>
                <w:b/>
                <w:bCs/>
                <w:sz w:val="22"/>
                <w:szCs w:val="22"/>
              </w:rPr>
              <w:t>1000</w:t>
            </w:r>
          </w:p>
        </w:tc>
        <w:tc>
          <w:tcPr>
            <w:tcW w:w="710" w:type="dxa"/>
            <w:tcBorders>
              <w:top w:val="single" w:sz="4" w:space="0" w:color="auto"/>
              <w:left w:val="single" w:sz="4" w:space="0" w:color="auto"/>
            </w:tcBorders>
            <w:shd w:val="clear" w:color="auto" w:fill="FFFFFF"/>
            <w:vAlign w:val="bottom"/>
          </w:tcPr>
          <w:p w:rsidR="00A73358" w:rsidRDefault="00000000">
            <w:pPr>
              <w:pStyle w:val="a5"/>
              <w:framePr w:w="10267" w:h="1858" w:wrap="none" w:vAnchor="page" w:hAnchor="page" w:x="1128" w:y="831"/>
              <w:shd w:val="clear" w:color="auto" w:fill="auto"/>
              <w:rPr>
                <w:sz w:val="22"/>
                <w:szCs w:val="22"/>
              </w:rPr>
            </w:pPr>
            <w:r>
              <w:rPr>
                <w:b/>
                <w:bCs/>
                <w:sz w:val="22"/>
                <w:szCs w:val="22"/>
              </w:rPr>
              <w:t>1000</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b/>
                <w:bCs/>
                <w:sz w:val="22"/>
                <w:szCs w:val="22"/>
              </w:rPr>
              <w:t>1292,7</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b/>
                <w:bCs/>
                <w:sz w:val="22"/>
                <w:szCs w:val="22"/>
              </w:rPr>
              <w:t>1292,7</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b/>
                <w:bCs/>
                <w:sz w:val="22"/>
                <w:szCs w:val="22"/>
              </w:rPr>
              <w:t>1292,7</w:t>
            </w:r>
          </w:p>
        </w:tc>
      </w:tr>
      <w:tr w:rsidR="00A73358">
        <w:trPr>
          <w:trHeight w:hRule="exact" w:val="427"/>
        </w:trPr>
        <w:tc>
          <w:tcPr>
            <w:tcW w:w="4402" w:type="dxa"/>
            <w:tcBorders>
              <w:top w:val="single" w:sz="4" w:space="0" w:color="auto"/>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jc w:val="left"/>
              <w:rPr>
                <w:sz w:val="22"/>
                <w:szCs w:val="22"/>
              </w:rPr>
            </w:pPr>
            <w:r>
              <w:rPr>
                <w:sz w:val="22"/>
                <w:szCs w:val="22"/>
              </w:rPr>
              <w:t>Пенсионное обеспечение</w:t>
            </w:r>
          </w:p>
        </w:tc>
        <w:tc>
          <w:tcPr>
            <w:tcW w:w="706" w:type="dxa"/>
            <w:tcBorders>
              <w:top w:val="single" w:sz="4" w:space="0" w:color="auto"/>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1000</w:t>
            </w:r>
          </w:p>
        </w:tc>
        <w:tc>
          <w:tcPr>
            <w:tcW w:w="710" w:type="dxa"/>
            <w:tcBorders>
              <w:top w:val="single" w:sz="4" w:space="0" w:color="auto"/>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1001</w:t>
            </w:r>
          </w:p>
        </w:tc>
        <w:tc>
          <w:tcPr>
            <w:tcW w:w="1478" w:type="dxa"/>
            <w:tcBorders>
              <w:top w:val="single" w:sz="4" w:space="0" w:color="auto"/>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1292,7</w:t>
            </w:r>
          </w:p>
        </w:tc>
        <w:tc>
          <w:tcPr>
            <w:tcW w:w="1483" w:type="dxa"/>
            <w:tcBorders>
              <w:top w:val="single" w:sz="4" w:space="0" w:color="auto"/>
              <w:lef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1292,7</w:t>
            </w:r>
          </w:p>
        </w:tc>
        <w:tc>
          <w:tcPr>
            <w:tcW w:w="1488" w:type="dxa"/>
            <w:tcBorders>
              <w:top w:val="single" w:sz="4" w:space="0" w:color="auto"/>
              <w:left w:val="single" w:sz="4" w:space="0" w:color="auto"/>
              <w:righ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sz w:val="22"/>
                <w:szCs w:val="22"/>
              </w:rPr>
              <w:t>1292,7</w:t>
            </w:r>
          </w:p>
        </w:tc>
      </w:tr>
      <w:tr w:rsidR="00A73358">
        <w:trPr>
          <w:trHeight w:hRule="exact" w:val="456"/>
        </w:trPr>
        <w:tc>
          <w:tcPr>
            <w:tcW w:w="4402"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jc w:val="left"/>
              <w:rPr>
                <w:sz w:val="22"/>
                <w:szCs w:val="22"/>
              </w:rPr>
            </w:pPr>
            <w:r>
              <w:rPr>
                <w:b/>
                <w:bCs/>
                <w:sz w:val="22"/>
                <w:szCs w:val="22"/>
              </w:rPr>
              <w:t>ВСЕГО РАСХОДОВ</w:t>
            </w:r>
          </w:p>
        </w:tc>
        <w:tc>
          <w:tcPr>
            <w:tcW w:w="706" w:type="dxa"/>
            <w:tcBorders>
              <w:top w:val="single" w:sz="4" w:space="0" w:color="auto"/>
              <w:left w:val="single" w:sz="4" w:space="0" w:color="auto"/>
              <w:bottom w:val="single" w:sz="4" w:space="0" w:color="auto"/>
            </w:tcBorders>
            <w:shd w:val="clear" w:color="auto" w:fill="FFFFFF"/>
          </w:tcPr>
          <w:p w:rsidR="00A73358" w:rsidRDefault="00A73358">
            <w:pPr>
              <w:framePr w:w="10267" w:h="1858" w:wrap="none" w:vAnchor="page" w:hAnchor="page" w:x="1128" w:y="831"/>
              <w:rPr>
                <w:sz w:val="10"/>
                <w:szCs w:val="10"/>
              </w:rPr>
            </w:pPr>
          </w:p>
        </w:tc>
        <w:tc>
          <w:tcPr>
            <w:tcW w:w="710" w:type="dxa"/>
            <w:tcBorders>
              <w:top w:val="single" w:sz="4" w:space="0" w:color="auto"/>
              <w:left w:val="single" w:sz="4" w:space="0" w:color="auto"/>
              <w:bottom w:val="single" w:sz="4" w:space="0" w:color="auto"/>
            </w:tcBorders>
            <w:shd w:val="clear" w:color="auto" w:fill="FFFFFF"/>
          </w:tcPr>
          <w:p w:rsidR="00A73358" w:rsidRDefault="00A73358">
            <w:pPr>
              <w:framePr w:w="10267" w:h="1858" w:wrap="none" w:vAnchor="page" w:hAnchor="page" w:x="1128" w:y="831"/>
              <w:rPr>
                <w:sz w:val="10"/>
                <w:szCs w:val="10"/>
              </w:rPr>
            </w:pPr>
          </w:p>
        </w:tc>
        <w:tc>
          <w:tcPr>
            <w:tcW w:w="1478"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b/>
                <w:bCs/>
                <w:sz w:val="22"/>
                <w:szCs w:val="22"/>
              </w:rPr>
              <w:t>18407,0</w:t>
            </w:r>
          </w:p>
        </w:tc>
        <w:tc>
          <w:tcPr>
            <w:tcW w:w="1483" w:type="dxa"/>
            <w:tcBorders>
              <w:top w:val="single" w:sz="4" w:space="0" w:color="auto"/>
              <w:left w:val="single" w:sz="4" w:space="0" w:color="auto"/>
              <w:bottom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b/>
                <w:bCs/>
                <w:sz w:val="22"/>
                <w:szCs w:val="22"/>
              </w:rPr>
              <w:t>16100,7</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A73358" w:rsidRDefault="00000000">
            <w:pPr>
              <w:pStyle w:val="a5"/>
              <w:framePr w:w="10267" w:h="1858" w:wrap="none" w:vAnchor="page" w:hAnchor="page" w:x="1128" w:y="831"/>
              <w:shd w:val="clear" w:color="auto" w:fill="auto"/>
              <w:rPr>
                <w:sz w:val="22"/>
                <w:szCs w:val="22"/>
              </w:rPr>
            </w:pPr>
            <w:r>
              <w:rPr>
                <w:b/>
                <w:bCs/>
                <w:sz w:val="22"/>
                <w:szCs w:val="22"/>
              </w:rPr>
              <w:t>16235,6</w:t>
            </w:r>
          </w:p>
        </w:tc>
      </w:tr>
    </w:tbl>
    <w:p w:rsidR="00A73358" w:rsidRDefault="00A73358">
      <w:pPr>
        <w:spacing w:line="1" w:lineRule="exact"/>
      </w:pPr>
    </w:p>
    <w:sectPr w:rsidR="00A7335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BC4" w:rsidRDefault="00EE2BC4">
      <w:r>
        <w:separator/>
      </w:r>
    </w:p>
  </w:endnote>
  <w:endnote w:type="continuationSeparator" w:id="0">
    <w:p w:rsidR="00EE2BC4" w:rsidRDefault="00EE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BC4" w:rsidRDefault="00EE2BC4"/>
  </w:footnote>
  <w:footnote w:type="continuationSeparator" w:id="0">
    <w:p w:rsidR="00EE2BC4" w:rsidRDefault="00EE2B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013B"/>
    <w:multiLevelType w:val="multilevel"/>
    <w:tmpl w:val="B090F114"/>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81DCE"/>
    <w:multiLevelType w:val="multilevel"/>
    <w:tmpl w:val="4F909AD0"/>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F04877"/>
    <w:multiLevelType w:val="multilevel"/>
    <w:tmpl w:val="9E4C4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1221A9"/>
    <w:multiLevelType w:val="multilevel"/>
    <w:tmpl w:val="15FEE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9200EC"/>
    <w:multiLevelType w:val="multilevel"/>
    <w:tmpl w:val="1BAE6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3D447D"/>
    <w:multiLevelType w:val="multilevel"/>
    <w:tmpl w:val="83D058B0"/>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666E23"/>
    <w:multiLevelType w:val="multilevel"/>
    <w:tmpl w:val="13D2CF4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C69C3"/>
    <w:multiLevelType w:val="multilevel"/>
    <w:tmpl w:val="6D6AF5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39567C"/>
    <w:multiLevelType w:val="multilevel"/>
    <w:tmpl w:val="5588C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B50976"/>
    <w:multiLevelType w:val="multilevel"/>
    <w:tmpl w:val="23AE1E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B4843"/>
    <w:multiLevelType w:val="multilevel"/>
    <w:tmpl w:val="0846D41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503837"/>
    <w:multiLevelType w:val="multilevel"/>
    <w:tmpl w:val="CC80F9B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C44620"/>
    <w:multiLevelType w:val="multilevel"/>
    <w:tmpl w:val="098E0E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5707981">
    <w:abstractNumId w:val="3"/>
  </w:num>
  <w:num w:numId="2" w16cid:durableId="398289478">
    <w:abstractNumId w:val="10"/>
  </w:num>
  <w:num w:numId="3" w16cid:durableId="687754518">
    <w:abstractNumId w:val="11"/>
  </w:num>
  <w:num w:numId="4" w16cid:durableId="4134497">
    <w:abstractNumId w:val="2"/>
  </w:num>
  <w:num w:numId="5" w16cid:durableId="1329595500">
    <w:abstractNumId w:val="5"/>
  </w:num>
  <w:num w:numId="6" w16cid:durableId="1470124889">
    <w:abstractNumId w:val="4"/>
  </w:num>
  <w:num w:numId="7" w16cid:durableId="2121293893">
    <w:abstractNumId w:val="0"/>
  </w:num>
  <w:num w:numId="8" w16cid:durableId="1746872982">
    <w:abstractNumId w:val="1"/>
  </w:num>
  <w:num w:numId="9" w16cid:durableId="171531913">
    <w:abstractNumId w:val="6"/>
  </w:num>
  <w:num w:numId="10" w16cid:durableId="1364551627">
    <w:abstractNumId w:val="8"/>
  </w:num>
  <w:num w:numId="11" w16cid:durableId="1012033411">
    <w:abstractNumId w:val="7"/>
  </w:num>
  <w:num w:numId="12" w16cid:durableId="2106459840">
    <w:abstractNumId w:val="12"/>
  </w:num>
  <w:num w:numId="13" w16cid:durableId="1676492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58"/>
    <w:rsid w:val="000749BA"/>
    <w:rsid w:val="002224BD"/>
    <w:rsid w:val="002F3ED8"/>
    <w:rsid w:val="00A73358"/>
    <w:rsid w:val="00AD60DF"/>
    <w:rsid w:val="00DA77C9"/>
    <w:rsid w:val="00EE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E557"/>
  <w15:docId w15:val="{8064152E-DC6C-434F-9D53-49B9C8EA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5"/>
      <w:szCs w:val="15"/>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6"/>
      <w:szCs w:val="1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2"/>
      <w:szCs w:val="3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540"/>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320"/>
      <w:ind w:left="10100" w:right="660"/>
      <w:jc w:val="right"/>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jc w:val="center"/>
    </w:pPr>
    <w:rPr>
      <w:rFonts w:ascii="Times New Roman" w:eastAsia="Times New Roman" w:hAnsi="Times New Roman" w:cs="Times New Roman"/>
      <w:sz w:val="16"/>
      <w:szCs w:val="16"/>
    </w:rPr>
  </w:style>
  <w:style w:type="paragraph" w:customStyle="1" w:styleId="20">
    <w:name w:val="Основной текст (2)"/>
    <w:basedOn w:val="a"/>
    <w:link w:val="2"/>
    <w:pPr>
      <w:shd w:val="clear" w:color="auto" w:fill="FFFFFF"/>
      <w:spacing w:after="60" w:line="264" w:lineRule="auto"/>
      <w:ind w:left="7220"/>
      <w:jc w:val="right"/>
    </w:pPr>
    <w:rPr>
      <w:rFonts w:ascii="Times New Roman" w:eastAsia="Times New Roman" w:hAnsi="Times New Roman" w:cs="Times New Roman"/>
      <w:sz w:val="15"/>
      <w:szCs w:val="15"/>
    </w:rPr>
  </w:style>
  <w:style w:type="paragraph" w:customStyle="1" w:styleId="a7">
    <w:name w:val="Подпись к таблице"/>
    <w:basedOn w:val="a"/>
    <w:link w:val="a6"/>
    <w:pPr>
      <w:shd w:val="clear" w:color="auto" w:fill="FFFFFF"/>
      <w:spacing w:after="40"/>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after="220" w:line="338" w:lineRule="auto"/>
      <w:jc w:val="center"/>
    </w:pPr>
    <w:rPr>
      <w:rFonts w:ascii="Times New Roman" w:eastAsia="Times New Roman" w:hAnsi="Times New Roman" w:cs="Times New Roman"/>
      <w:b/>
      <w:bCs/>
      <w:sz w:val="19"/>
      <w:szCs w:val="19"/>
    </w:rPr>
  </w:style>
  <w:style w:type="paragraph" w:customStyle="1" w:styleId="70">
    <w:name w:val="Основной текст (7)"/>
    <w:basedOn w:val="a"/>
    <w:link w:val="7"/>
    <w:pPr>
      <w:shd w:val="clear" w:color="auto" w:fill="FFFFFF"/>
      <w:jc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22969</Words>
  <Characters>130927</Characters>
  <Application>Microsoft Office Word</Application>
  <DocSecurity>0</DocSecurity>
  <Lines>1091</Lines>
  <Paragraphs>307</Paragraphs>
  <ScaleCrop>false</ScaleCrop>
  <Company/>
  <LinksUpToDate>false</LinksUpToDate>
  <CharactersWithSpaces>153589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u</cp:lastModifiedBy>
  <cp:revision>5</cp:revision>
  <dcterms:created xsi:type="dcterms:W3CDTF">2024-12-24T05:49:00Z</dcterms:created>
  <dcterms:modified xsi:type="dcterms:W3CDTF">2024-12-24T05:52:00Z</dcterms:modified>
</cp:coreProperties>
</file>